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44" w:rsidRDefault="0045543D">
      <w:pPr>
        <w:pBdr>
          <w:bottom w:val="single" w:sz="4" w:space="1" w:color="auto"/>
        </w:pBdr>
        <w:autoSpaceDE w:val="0"/>
        <w:autoSpaceDN w:val="0"/>
        <w:adjustRightInd w:val="0"/>
        <w:spacing w:before="240" w:line="240" w:lineRule="auto"/>
        <w:ind w:firstLineChars="50" w:firstLine="120"/>
        <w:jc w:val="left"/>
        <w:rPr>
          <w:rFonts w:ascii="黑体" w:eastAsia="黑体"/>
          <w:kern w:val="0"/>
          <w:sz w:val="24"/>
          <w:szCs w:val="28"/>
        </w:rPr>
      </w:pPr>
      <w:r>
        <w:rPr>
          <w:rFonts w:ascii="黑体" w:eastAsia="黑体" w:hint="eastAsia"/>
          <w:kern w:val="0"/>
          <w:sz w:val="24"/>
          <w:szCs w:val="28"/>
        </w:rPr>
        <w:t>北京市交通行业建设工程补充定额                      JLZJ-J-GL（B）-001-20</w:t>
      </w:r>
      <w:r>
        <w:rPr>
          <w:rFonts w:ascii="黑体" w:eastAsia="黑体"/>
          <w:kern w:val="0"/>
          <w:sz w:val="24"/>
          <w:szCs w:val="28"/>
        </w:rPr>
        <w:t>2</w:t>
      </w:r>
      <w:r w:rsidR="00B55D3F">
        <w:rPr>
          <w:rFonts w:ascii="黑体" w:eastAsia="黑体" w:hint="eastAsia"/>
          <w:kern w:val="0"/>
          <w:sz w:val="24"/>
          <w:szCs w:val="28"/>
        </w:rPr>
        <w:t>0</w:t>
      </w:r>
    </w:p>
    <w:p w:rsidR="00D86844" w:rsidRDefault="00D86844">
      <w:pPr>
        <w:pStyle w:val="a5"/>
        <w:spacing w:after="0"/>
        <w:jc w:val="center"/>
        <w:rPr>
          <w:rFonts w:ascii="Times New Roman" w:eastAsia="黑体" w:hAnsi="Times New Roman"/>
          <w:b/>
          <w:bCs/>
          <w:sz w:val="36"/>
          <w:szCs w:val="36"/>
        </w:rPr>
      </w:pPr>
    </w:p>
    <w:p w:rsidR="00D86844" w:rsidRDefault="00D86844">
      <w:pPr>
        <w:pStyle w:val="a5"/>
        <w:spacing w:after="0"/>
        <w:jc w:val="center"/>
        <w:rPr>
          <w:rFonts w:ascii="Times New Roman" w:eastAsia="黑体" w:hAnsi="Times New Roman"/>
          <w:b/>
          <w:bCs/>
          <w:sz w:val="36"/>
          <w:szCs w:val="36"/>
        </w:rPr>
      </w:pPr>
    </w:p>
    <w:p w:rsidR="00D86844" w:rsidRDefault="00D86844">
      <w:pPr>
        <w:pStyle w:val="a5"/>
        <w:spacing w:after="0"/>
        <w:jc w:val="center"/>
        <w:rPr>
          <w:rFonts w:ascii="Times New Roman" w:eastAsia="黑体" w:hAnsi="Times New Roman"/>
          <w:b/>
          <w:bCs/>
          <w:sz w:val="36"/>
          <w:szCs w:val="36"/>
        </w:rPr>
      </w:pPr>
    </w:p>
    <w:p w:rsidR="00D86844" w:rsidRDefault="0045543D">
      <w:pPr>
        <w:pStyle w:val="a5"/>
        <w:spacing w:after="0"/>
        <w:jc w:val="center"/>
        <w:rPr>
          <w:rFonts w:ascii="Times New Roman" w:eastAsia="黑体" w:hAnsi="Times New Roman"/>
          <w:b/>
          <w:bCs/>
          <w:sz w:val="36"/>
          <w:szCs w:val="36"/>
        </w:rPr>
      </w:pPr>
      <w:r>
        <w:rPr>
          <w:rFonts w:ascii="黑体" w:eastAsia="黑体" w:cs="黑体" w:hint="eastAsia"/>
          <w:b/>
          <w:kern w:val="0"/>
          <w:sz w:val="36"/>
          <w:szCs w:val="36"/>
        </w:rPr>
        <w:t>北京市公路工程补充预算定额</w:t>
      </w:r>
    </w:p>
    <w:p w:rsidR="00D86844" w:rsidRDefault="00D86844">
      <w:pPr>
        <w:widowControl/>
        <w:spacing w:line="240" w:lineRule="auto"/>
        <w:jc w:val="left"/>
        <w:rPr>
          <w:rFonts w:ascii="黑体" w:eastAsia="黑体" w:hAnsi="黑体"/>
          <w:bCs/>
          <w:sz w:val="32"/>
          <w:szCs w:val="32"/>
        </w:rPr>
      </w:pPr>
    </w:p>
    <w:p w:rsidR="00D86844" w:rsidRDefault="00D86844">
      <w:pPr>
        <w:widowControl/>
        <w:spacing w:line="240" w:lineRule="auto"/>
        <w:jc w:val="left"/>
        <w:rPr>
          <w:rFonts w:ascii="Times New Roman" w:hAnsi="Times New Roman"/>
          <w:b/>
          <w:bCs/>
          <w:sz w:val="32"/>
          <w:szCs w:val="32"/>
        </w:rPr>
      </w:pPr>
    </w:p>
    <w:p w:rsidR="00D86844" w:rsidRDefault="00D86844">
      <w:pPr>
        <w:widowControl/>
        <w:spacing w:line="240" w:lineRule="auto"/>
        <w:jc w:val="left"/>
        <w:rPr>
          <w:rFonts w:ascii="Times New Roman" w:hAnsi="Times New Roman"/>
          <w:b/>
          <w:bCs/>
          <w:sz w:val="32"/>
          <w:szCs w:val="32"/>
        </w:rPr>
      </w:pPr>
    </w:p>
    <w:p w:rsidR="00D86844" w:rsidRDefault="00D86844">
      <w:pPr>
        <w:widowControl/>
        <w:spacing w:line="240" w:lineRule="auto"/>
        <w:jc w:val="left"/>
        <w:rPr>
          <w:rFonts w:ascii="Times New Roman" w:hAnsi="Times New Roman"/>
          <w:b/>
          <w:bCs/>
          <w:sz w:val="32"/>
          <w:szCs w:val="32"/>
        </w:rPr>
      </w:pPr>
    </w:p>
    <w:p w:rsidR="00D86844" w:rsidRDefault="00D86844">
      <w:pPr>
        <w:widowControl/>
        <w:spacing w:line="240" w:lineRule="auto"/>
        <w:jc w:val="left"/>
        <w:rPr>
          <w:rFonts w:ascii="Times New Roman" w:hAnsi="Times New Roman"/>
          <w:b/>
          <w:bCs/>
          <w:sz w:val="32"/>
          <w:szCs w:val="32"/>
        </w:rPr>
      </w:pPr>
    </w:p>
    <w:tbl>
      <w:tblPr>
        <w:tblpPr w:leftFromText="180" w:rightFromText="180" w:vertAnchor="text" w:horzAnchor="margin" w:tblpXSpec="center" w:tblpY="396"/>
        <w:tblW w:w="8765" w:type="dxa"/>
        <w:tblBorders>
          <w:bottom w:val="single" w:sz="12" w:space="0" w:color="auto"/>
        </w:tblBorders>
        <w:tblLayout w:type="fixed"/>
        <w:tblLook w:val="04A0"/>
      </w:tblPr>
      <w:tblGrid>
        <w:gridCol w:w="8765"/>
      </w:tblGrid>
      <w:tr w:rsidR="00D86844">
        <w:trPr>
          <w:trHeight w:val="284"/>
        </w:trPr>
        <w:tc>
          <w:tcPr>
            <w:tcW w:w="8765" w:type="dxa"/>
          </w:tcPr>
          <w:p w:rsidR="00D86844" w:rsidRPr="00B55D3F" w:rsidRDefault="00D86844">
            <w:pPr>
              <w:autoSpaceDE w:val="0"/>
              <w:autoSpaceDN w:val="0"/>
              <w:adjustRightInd w:val="0"/>
              <w:spacing w:before="240" w:line="240" w:lineRule="auto"/>
              <w:ind w:firstLineChars="50" w:firstLine="120"/>
              <w:rPr>
                <w:rFonts w:ascii="黑体" w:eastAsia="黑体"/>
                <w:kern w:val="0"/>
                <w:sz w:val="24"/>
                <w:szCs w:val="28"/>
              </w:rPr>
            </w:pPr>
          </w:p>
        </w:tc>
      </w:tr>
    </w:tbl>
    <w:p w:rsidR="00D86844" w:rsidRDefault="0045543D" w:rsidP="00B55D3F">
      <w:pPr>
        <w:widowControl/>
        <w:spacing w:beforeLines="25" w:line="240" w:lineRule="auto"/>
        <w:jc w:val="center"/>
        <w:rPr>
          <w:rFonts w:ascii="黑体" w:eastAsia="黑体" w:hAnsi="宋体"/>
          <w:bCs/>
          <w:sz w:val="28"/>
          <w:szCs w:val="28"/>
        </w:rPr>
      </w:pPr>
      <w:r>
        <w:rPr>
          <w:rFonts w:ascii="黑体" w:eastAsia="黑体" w:hAnsi="宋体" w:hint="eastAsia"/>
          <w:bCs/>
          <w:sz w:val="28"/>
          <w:szCs w:val="28"/>
        </w:rPr>
        <w:t>北京市道路工程造价定额管理站</w:t>
      </w:r>
    </w:p>
    <w:p w:rsidR="00D86844" w:rsidRDefault="0045543D">
      <w:pPr>
        <w:spacing w:before="240" w:after="240" w:line="240" w:lineRule="auto"/>
        <w:jc w:val="center"/>
        <w:rPr>
          <w:rFonts w:ascii="黑体" w:eastAsia="黑体" w:hAnsi="黑体"/>
          <w:b/>
          <w:sz w:val="30"/>
          <w:szCs w:val="30"/>
        </w:rPr>
      </w:pPr>
      <w:r>
        <w:rPr>
          <w:rFonts w:ascii="黑体" w:eastAsia="黑体" w:hAnsi="黑体" w:hint="eastAsia"/>
          <w:b/>
          <w:sz w:val="30"/>
          <w:szCs w:val="30"/>
        </w:rPr>
        <w:lastRenderedPageBreak/>
        <w:t>说  明</w:t>
      </w:r>
    </w:p>
    <w:p w:rsidR="00D86844" w:rsidRPr="00B55D3F" w:rsidRDefault="0045543D" w:rsidP="00B55D3F">
      <w:pPr>
        <w:spacing w:beforeLines="50" w:afterLines="50" w:line="240" w:lineRule="auto"/>
        <w:jc w:val="left"/>
        <w:rPr>
          <w:rFonts w:ascii="宋体" w:hAnsi="宋体"/>
          <w:bCs/>
          <w:szCs w:val="21"/>
        </w:rPr>
      </w:pPr>
      <w:r>
        <w:rPr>
          <w:rFonts w:ascii="宋体" w:hAnsi="宋体" w:hint="eastAsia"/>
          <w:bCs/>
          <w:szCs w:val="21"/>
        </w:rPr>
        <w:t>一、</w:t>
      </w:r>
      <w:r w:rsidRPr="00B55D3F">
        <w:rPr>
          <w:rFonts w:ascii="宋体" w:hAnsi="宋体" w:hint="eastAsia"/>
          <w:bCs/>
          <w:szCs w:val="21"/>
        </w:rPr>
        <w:t>《北京市公路工程补充预算定额》（JLZJ-J-GL（B）-001-20</w:t>
      </w:r>
      <w:r w:rsidRPr="00B55D3F">
        <w:rPr>
          <w:rFonts w:ascii="宋体" w:hAnsi="宋体"/>
          <w:bCs/>
          <w:szCs w:val="21"/>
        </w:rPr>
        <w:t>20</w:t>
      </w:r>
      <w:r w:rsidRPr="00B55D3F">
        <w:rPr>
          <w:rFonts w:ascii="宋体" w:hAnsi="宋体" w:hint="eastAsia"/>
          <w:bCs/>
          <w:szCs w:val="21"/>
        </w:rPr>
        <w:t>）（以下简称本定额</w:t>
      </w:r>
      <w:proofErr w:type="gramStart"/>
      <w:r w:rsidRPr="00B55D3F">
        <w:rPr>
          <w:rFonts w:ascii="宋体" w:hAnsi="宋体" w:hint="eastAsia"/>
          <w:bCs/>
          <w:szCs w:val="21"/>
        </w:rPr>
        <w:t>》</w:t>
      </w:r>
      <w:proofErr w:type="gramEnd"/>
      <w:r w:rsidRPr="00B55D3F">
        <w:rPr>
          <w:rFonts w:ascii="宋体" w:hAnsi="宋体" w:hint="eastAsia"/>
          <w:bCs/>
          <w:szCs w:val="21"/>
        </w:rPr>
        <w:t>是根据我市目前公路建设工程实际情况编制的补充预算定额，是对现行交通运输部</w:t>
      </w:r>
      <w:r w:rsidRPr="00B55D3F">
        <w:rPr>
          <w:rFonts w:asciiTheme="minorHAnsi" w:eastAsiaTheme="minorEastAsia" w:hAnsiTheme="minorHAnsi" w:cstheme="minorBidi" w:hint="eastAsia"/>
        </w:rPr>
        <w:t>《公路工程预算定额》（</w:t>
      </w:r>
      <w:r w:rsidRPr="00B55D3F">
        <w:rPr>
          <w:rFonts w:asciiTheme="minorHAnsi" w:eastAsiaTheme="minorEastAsia" w:hAnsiTheme="minorHAnsi" w:cstheme="minorBidi" w:hint="eastAsia"/>
        </w:rPr>
        <w:t>JTG/T3832-2018</w:t>
      </w:r>
      <w:r w:rsidRPr="00B55D3F">
        <w:rPr>
          <w:rFonts w:asciiTheme="minorHAnsi" w:eastAsiaTheme="minorEastAsia" w:hAnsiTheme="minorHAnsi" w:cstheme="minorBidi" w:hint="eastAsia"/>
        </w:rPr>
        <w:t>）的补充和完善，是</w:t>
      </w:r>
      <w:r w:rsidRPr="00B55D3F">
        <w:rPr>
          <w:rFonts w:ascii="宋体" w:hAnsi="宋体" w:hint="eastAsia"/>
          <w:bCs/>
          <w:szCs w:val="21"/>
        </w:rPr>
        <w:t>作为编制施工图预算的依据，也是编制工程概算定额（指标）的基础，适用于北京市公路建设新建与改扩建工程。对于北京市公路养护的大、中修工程，可参考使用。</w:t>
      </w:r>
    </w:p>
    <w:p w:rsidR="00D86844" w:rsidRPr="00B55D3F" w:rsidRDefault="0045543D" w:rsidP="00B55D3F">
      <w:pPr>
        <w:spacing w:beforeLines="50" w:afterLines="50" w:line="240" w:lineRule="auto"/>
        <w:jc w:val="left"/>
        <w:rPr>
          <w:rFonts w:ascii="宋体" w:hAnsi="宋体"/>
          <w:bCs/>
          <w:szCs w:val="21"/>
        </w:rPr>
      </w:pPr>
      <w:r w:rsidRPr="00B55D3F">
        <w:rPr>
          <w:rFonts w:ascii="宋体" w:hAnsi="宋体" w:hint="eastAsia"/>
          <w:bCs/>
          <w:szCs w:val="21"/>
        </w:rPr>
        <w:t>二、本定额是以人工、材料、机械台班消耗量表现的公路工程预算定额。编制预算时，其人工费，材料费，机械使用费，应按现行《公路工程建设项目概算预算编制办法》（G3830-2018）的规定计算；</w:t>
      </w:r>
      <w:r w:rsidR="001C78ED" w:rsidRPr="00B55D3F">
        <w:rPr>
          <w:rFonts w:ascii="宋体" w:hAnsi="宋体" w:hint="eastAsia"/>
          <w:bCs/>
          <w:szCs w:val="21"/>
        </w:rPr>
        <w:t>编制养护工程预算时，其中人工费，材料费，机械使用费，应按现行《北京市普通公路大中修工程预算编制办法》的规定计算。</w:t>
      </w:r>
    </w:p>
    <w:p w:rsidR="00D86844" w:rsidRPr="00B55D3F" w:rsidRDefault="0045543D" w:rsidP="00B55D3F">
      <w:pPr>
        <w:spacing w:beforeLines="50" w:afterLines="50" w:line="240" w:lineRule="auto"/>
        <w:jc w:val="left"/>
        <w:rPr>
          <w:rFonts w:ascii="宋体" w:hAnsi="宋体"/>
          <w:bCs/>
          <w:szCs w:val="21"/>
        </w:rPr>
      </w:pPr>
      <w:r w:rsidRPr="00B55D3F">
        <w:rPr>
          <w:rFonts w:ascii="宋体" w:hAnsi="宋体" w:hint="eastAsia"/>
          <w:bCs/>
          <w:szCs w:val="21"/>
        </w:rPr>
        <w:t>三、本定额包括交通工程</w:t>
      </w:r>
      <w:r w:rsidR="001C78ED" w:rsidRPr="00B55D3F">
        <w:rPr>
          <w:rFonts w:ascii="宋体" w:hAnsi="宋体" w:hint="eastAsia"/>
          <w:bCs/>
          <w:szCs w:val="21"/>
        </w:rPr>
        <w:t>一</w:t>
      </w:r>
      <w:r w:rsidRPr="00B55D3F">
        <w:rPr>
          <w:rFonts w:ascii="宋体" w:hAnsi="宋体" w:hint="eastAsia"/>
          <w:bCs/>
          <w:szCs w:val="21"/>
        </w:rPr>
        <w:t>章及附录。</w:t>
      </w:r>
    </w:p>
    <w:p w:rsidR="00D86844" w:rsidRDefault="0045543D" w:rsidP="00B55D3F">
      <w:pPr>
        <w:spacing w:beforeLines="50" w:afterLines="50" w:line="240" w:lineRule="auto"/>
        <w:jc w:val="left"/>
        <w:rPr>
          <w:rFonts w:ascii="宋体" w:hAnsi="宋体"/>
          <w:bCs/>
          <w:szCs w:val="21"/>
        </w:rPr>
      </w:pPr>
      <w:r w:rsidRPr="00B55D3F">
        <w:rPr>
          <w:rFonts w:ascii="宋体" w:hAnsi="宋体" w:hint="eastAsia"/>
          <w:bCs/>
          <w:szCs w:val="21"/>
        </w:rPr>
        <w:t>四、本定额是按照合理的施工组织和一般正常的施工条件，依据国家现行的公路工程施工技术规范、质量评定标准、安全技术操作规程、北京市发布的相关技术标</w:t>
      </w:r>
      <w:r>
        <w:rPr>
          <w:rFonts w:ascii="宋体" w:hAnsi="宋体" w:hint="eastAsia"/>
          <w:bCs/>
          <w:szCs w:val="21"/>
        </w:rPr>
        <w:t>准及指南等编制的。除定额中规定允许换算外，均不得因具体工程的施工组织、操作方法和材料消耗与本定额的规定不同而变更定额。</w:t>
      </w:r>
    </w:p>
    <w:p w:rsidR="00D86844" w:rsidRDefault="0045543D" w:rsidP="00B55D3F">
      <w:pPr>
        <w:spacing w:beforeLines="50" w:afterLines="50" w:line="240" w:lineRule="auto"/>
        <w:jc w:val="left"/>
        <w:rPr>
          <w:rFonts w:ascii="宋体" w:hAnsi="宋体"/>
          <w:bCs/>
          <w:szCs w:val="21"/>
        </w:rPr>
      </w:pPr>
      <w:r>
        <w:rPr>
          <w:rFonts w:ascii="宋体" w:hAnsi="宋体" w:hint="eastAsia"/>
          <w:bCs/>
          <w:szCs w:val="21"/>
        </w:rPr>
        <w:t>五、本定额按每工日8h计算。</w:t>
      </w:r>
    </w:p>
    <w:p w:rsidR="00D86844" w:rsidRDefault="0045543D" w:rsidP="00B55D3F">
      <w:pPr>
        <w:spacing w:beforeLines="50" w:afterLines="50" w:line="240" w:lineRule="auto"/>
        <w:jc w:val="left"/>
        <w:rPr>
          <w:rFonts w:ascii="宋体" w:hAnsi="宋体"/>
          <w:bCs/>
          <w:szCs w:val="21"/>
        </w:rPr>
      </w:pPr>
      <w:r>
        <w:rPr>
          <w:rFonts w:ascii="宋体" w:hAnsi="宋体" w:hint="eastAsia"/>
          <w:bCs/>
          <w:szCs w:val="21"/>
        </w:rPr>
        <w:t>六、定额中的工程内容，均包括定额项目的全部施工过程。定额内除扼要说明施工的主要操作工序外，均包括准备与结束、场内操作范围内的水平与垂直运输、材料工地小搬运、辅助和零星用工、</w:t>
      </w:r>
      <w:r>
        <w:rPr>
          <w:rFonts w:ascii="宋体" w:hAnsi="宋体" w:hint="eastAsia"/>
          <w:bCs/>
          <w:szCs w:val="21"/>
        </w:rPr>
        <w:lastRenderedPageBreak/>
        <w:t>工具及机械小修场地清理等工程内容。</w:t>
      </w:r>
    </w:p>
    <w:p w:rsidR="00D86844" w:rsidRDefault="0045543D" w:rsidP="00B55D3F">
      <w:pPr>
        <w:spacing w:beforeLines="50" w:afterLines="50" w:line="240" w:lineRule="auto"/>
        <w:rPr>
          <w:rFonts w:ascii="宋体" w:hAnsi="宋体"/>
          <w:bCs/>
          <w:szCs w:val="21"/>
        </w:rPr>
      </w:pPr>
      <w:r>
        <w:rPr>
          <w:rFonts w:ascii="宋体" w:hAnsi="宋体" w:hint="eastAsia"/>
          <w:bCs/>
          <w:szCs w:val="21"/>
        </w:rPr>
        <w:t>七、本定额中的材料消耗量是按现行材料标准的合格料和标准规格</w:t>
      </w:r>
      <w:proofErr w:type="gramStart"/>
      <w:r>
        <w:rPr>
          <w:rFonts w:ascii="宋体" w:hAnsi="宋体" w:hint="eastAsia"/>
          <w:bCs/>
          <w:szCs w:val="21"/>
        </w:rPr>
        <w:t>料计算</w:t>
      </w:r>
      <w:proofErr w:type="gramEnd"/>
      <w:r>
        <w:rPr>
          <w:rFonts w:ascii="宋体" w:hAnsi="宋体" w:hint="eastAsia"/>
          <w:bCs/>
          <w:szCs w:val="21"/>
        </w:rPr>
        <w:t>的。定额内材料、成品、半成品均已包括场内运输及操作损耗，编制预算时，不得另行增加。其场外运输损耗、仓库保管损耗应在材料预算价格内考虑。</w:t>
      </w:r>
    </w:p>
    <w:p w:rsidR="00D86844" w:rsidRDefault="0045543D">
      <w:pPr>
        <w:spacing w:before="120" w:after="120" w:line="240" w:lineRule="auto"/>
        <w:jc w:val="left"/>
        <w:rPr>
          <w:rFonts w:ascii="宋体" w:hAnsi="宋体"/>
          <w:bCs/>
          <w:szCs w:val="21"/>
        </w:rPr>
      </w:pPr>
      <w:r>
        <w:rPr>
          <w:rFonts w:ascii="宋体" w:hAnsi="宋体" w:hint="eastAsia"/>
          <w:bCs/>
          <w:szCs w:val="21"/>
        </w:rPr>
        <w:t>八、本定额中周转性的材料、模板、支撑、脚手杆、脚手板和挡土板等的数量，已考虑了材料的正常周转次数并计入定额内。</w:t>
      </w:r>
    </w:p>
    <w:p w:rsidR="00D86844" w:rsidRDefault="0045543D" w:rsidP="00B55D3F">
      <w:pPr>
        <w:spacing w:beforeLines="50" w:afterLines="50" w:line="240" w:lineRule="auto"/>
        <w:rPr>
          <w:rFonts w:ascii="宋体" w:hAnsi="宋体"/>
          <w:bCs/>
          <w:szCs w:val="21"/>
        </w:rPr>
      </w:pPr>
      <w:r>
        <w:rPr>
          <w:rFonts w:ascii="宋体" w:hAnsi="宋体" w:hint="eastAsia"/>
          <w:bCs/>
          <w:szCs w:val="21"/>
        </w:rPr>
        <w:t>九、定额中列有的混凝土强度等级和用量，其材料用量已按附录三中</w:t>
      </w:r>
      <w:proofErr w:type="gramStart"/>
      <w:r>
        <w:rPr>
          <w:rFonts w:ascii="宋体" w:hAnsi="宋体" w:hint="eastAsia"/>
          <w:bCs/>
          <w:szCs w:val="21"/>
        </w:rPr>
        <w:t>配合比表规定</w:t>
      </w:r>
      <w:proofErr w:type="gramEnd"/>
      <w:r>
        <w:rPr>
          <w:rFonts w:ascii="宋体" w:hAnsi="宋体" w:hint="eastAsia"/>
          <w:bCs/>
          <w:szCs w:val="21"/>
        </w:rPr>
        <w:t>的数量列入定额，不得重算。如设计采用的混凝土强度等级或水泥强度等级与定额所列强度等级不同时，可</w:t>
      </w:r>
      <w:proofErr w:type="gramStart"/>
      <w:r>
        <w:rPr>
          <w:rFonts w:ascii="宋体" w:hAnsi="宋体" w:hint="eastAsia"/>
          <w:bCs/>
          <w:szCs w:val="21"/>
        </w:rPr>
        <w:t>按配合比表</w:t>
      </w:r>
      <w:proofErr w:type="gramEnd"/>
      <w:r>
        <w:rPr>
          <w:rFonts w:ascii="宋体" w:hAnsi="宋体" w:hint="eastAsia"/>
          <w:bCs/>
          <w:szCs w:val="21"/>
        </w:rPr>
        <w:t>进行换算。但实际施工配合</w:t>
      </w:r>
      <w:proofErr w:type="gramStart"/>
      <w:r>
        <w:rPr>
          <w:rFonts w:ascii="宋体" w:hAnsi="宋体" w:hint="eastAsia"/>
          <w:bCs/>
          <w:szCs w:val="21"/>
        </w:rPr>
        <w:t>比材料</w:t>
      </w:r>
      <w:proofErr w:type="gramEnd"/>
      <w:r>
        <w:rPr>
          <w:rFonts w:ascii="宋体" w:hAnsi="宋体" w:hint="eastAsia"/>
          <w:bCs/>
          <w:szCs w:val="21"/>
        </w:rPr>
        <w:t>用量与定额</w:t>
      </w:r>
      <w:proofErr w:type="gramStart"/>
      <w:r>
        <w:rPr>
          <w:rFonts w:ascii="宋体" w:hAnsi="宋体" w:hint="eastAsia"/>
          <w:bCs/>
          <w:szCs w:val="21"/>
        </w:rPr>
        <w:t>配合比表用量</w:t>
      </w:r>
      <w:proofErr w:type="gramEnd"/>
      <w:r>
        <w:rPr>
          <w:rFonts w:ascii="宋体" w:hAnsi="宋体" w:hint="eastAsia"/>
          <w:bCs/>
          <w:szCs w:val="21"/>
        </w:rPr>
        <w:t>不同时，除配合</w:t>
      </w:r>
      <w:proofErr w:type="gramStart"/>
      <w:r>
        <w:rPr>
          <w:rFonts w:ascii="宋体" w:hAnsi="宋体" w:hint="eastAsia"/>
          <w:bCs/>
          <w:szCs w:val="21"/>
        </w:rPr>
        <w:t>比表说明</w:t>
      </w:r>
      <w:proofErr w:type="gramEnd"/>
      <w:r>
        <w:rPr>
          <w:rFonts w:ascii="宋体" w:hAnsi="宋体" w:hint="eastAsia"/>
          <w:bCs/>
          <w:szCs w:val="21"/>
        </w:rPr>
        <w:t>中允许换算者外，均不得调整。</w:t>
      </w:r>
    </w:p>
    <w:p w:rsidR="00D86844" w:rsidRDefault="0045543D">
      <w:pPr>
        <w:spacing w:before="120" w:after="120" w:line="240" w:lineRule="auto"/>
        <w:ind w:firstLineChars="200" w:firstLine="420"/>
        <w:jc w:val="left"/>
        <w:rPr>
          <w:rFonts w:ascii="宋体" w:hAnsi="宋体"/>
          <w:bCs/>
          <w:szCs w:val="21"/>
        </w:rPr>
      </w:pPr>
      <w:r>
        <w:rPr>
          <w:rFonts w:ascii="宋体" w:hAnsi="宋体" w:hint="eastAsia"/>
          <w:bCs/>
          <w:szCs w:val="21"/>
        </w:rPr>
        <w:t>混凝土</w:t>
      </w:r>
      <w:proofErr w:type="gramStart"/>
      <w:r>
        <w:rPr>
          <w:rFonts w:ascii="宋体" w:hAnsi="宋体" w:hint="eastAsia"/>
          <w:bCs/>
          <w:szCs w:val="21"/>
        </w:rPr>
        <w:t>配合比表的</w:t>
      </w:r>
      <w:proofErr w:type="gramEnd"/>
      <w:r>
        <w:rPr>
          <w:rFonts w:ascii="宋体" w:hAnsi="宋体" w:hint="eastAsia"/>
          <w:bCs/>
          <w:szCs w:val="21"/>
        </w:rPr>
        <w:t>水泥用量，</w:t>
      </w:r>
      <w:proofErr w:type="gramStart"/>
      <w:r>
        <w:rPr>
          <w:rFonts w:ascii="宋体" w:hAnsi="宋体" w:hint="eastAsia"/>
          <w:bCs/>
          <w:szCs w:val="21"/>
        </w:rPr>
        <w:t>已综合</w:t>
      </w:r>
      <w:proofErr w:type="gramEnd"/>
      <w:r>
        <w:rPr>
          <w:rFonts w:ascii="宋体" w:hAnsi="宋体" w:hint="eastAsia"/>
          <w:bCs/>
          <w:szCs w:val="21"/>
        </w:rPr>
        <w:t>考虑了采用不同品种水泥的因素，实际施工中不论采用何种水泥，均不得调整定额用量。</w:t>
      </w:r>
    </w:p>
    <w:p w:rsidR="00D86844" w:rsidRDefault="0045543D">
      <w:pPr>
        <w:spacing w:before="120" w:after="120" w:line="240" w:lineRule="auto"/>
        <w:ind w:firstLineChars="200" w:firstLine="420"/>
        <w:jc w:val="left"/>
        <w:rPr>
          <w:rFonts w:ascii="宋体" w:hAnsi="宋体"/>
          <w:bCs/>
          <w:szCs w:val="21"/>
        </w:rPr>
      </w:pPr>
      <w:r>
        <w:rPr>
          <w:rFonts w:ascii="宋体" w:hAnsi="宋体" w:hint="eastAsia"/>
          <w:bCs/>
          <w:szCs w:val="21"/>
        </w:rPr>
        <w:t>定额项目中采用商品混凝土计价的，为一般标准商品混凝土，不得调换为自拌混凝土。</w:t>
      </w:r>
    </w:p>
    <w:p w:rsidR="00D86844" w:rsidRDefault="0045543D">
      <w:pPr>
        <w:spacing w:before="120" w:after="120" w:line="240" w:lineRule="auto"/>
        <w:rPr>
          <w:rFonts w:ascii="宋体" w:hAnsi="宋体"/>
          <w:bCs/>
          <w:szCs w:val="21"/>
        </w:rPr>
      </w:pPr>
      <w:bookmarkStart w:id="0" w:name="_Hlk49413536"/>
      <w:r>
        <w:rPr>
          <w:rFonts w:ascii="宋体" w:hAnsi="宋体" w:hint="eastAsia"/>
          <w:bCs/>
          <w:szCs w:val="21"/>
        </w:rPr>
        <w:t>十</w:t>
      </w:r>
      <w:bookmarkEnd w:id="0"/>
      <w:r>
        <w:rPr>
          <w:rFonts w:ascii="宋体" w:hAnsi="宋体" w:hint="eastAsia"/>
          <w:bCs/>
          <w:szCs w:val="21"/>
        </w:rPr>
        <w:t>、本定额中各项目的施工机械种类、规格是按一般合理的施工组织确定的，如施工中实际采用机械的种类、规格与定额规定的不同时，一律不得换算。</w:t>
      </w:r>
    </w:p>
    <w:p w:rsidR="00D86844" w:rsidRDefault="0045543D">
      <w:pPr>
        <w:spacing w:before="120" w:after="120" w:line="240" w:lineRule="auto"/>
        <w:jc w:val="left"/>
        <w:rPr>
          <w:rFonts w:ascii="宋体" w:hAnsi="宋体"/>
          <w:bCs/>
          <w:szCs w:val="21"/>
        </w:rPr>
      </w:pPr>
      <w:r>
        <w:rPr>
          <w:rFonts w:ascii="宋体" w:hAnsi="宋体" w:hint="eastAsia"/>
          <w:bCs/>
          <w:szCs w:val="21"/>
        </w:rPr>
        <w:t>十一、本定额中施工机械的台班消耗，已考虑了工地合理的停置、空转和必要的备用量等因素。编制预算的台班单价，应按《公路工程机械台班费用定额》（J</w:t>
      </w:r>
      <w:r>
        <w:rPr>
          <w:rFonts w:ascii="宋体" w:hAnsi="宋体"/>
          <w:bCs/>
          <w:szCs w:val="21"/>
        </w:rPr>
        <w:t>TG/T 3833-2018</w:t>
      </w:r>
      <w:r>
        <w:rPr>
          <w:rFonts w:ascii="宋体" w:hAnsi="宋体" w:hint="eastAsia"/>
          <w:bCs/>
          <w:szCs w:val="21"/>
        </w:rPr>
        <w:t>）及附录</w:t>
      </w:r>
      <w:proofErr w:type="gramStart"/>
      <w:r>
        <w:rPr>
          <w:rFonts w:ascii="宋体" w:hAnsi="宋体" w:hint="eastAsia"/>
          <w:bCs/>
          <w:szCs w:val="21"/>
        </w:rPr>
        <w:t>一</w:t>
      </w:r>
      <w:proofErr w:type="gramEnd"/>
      <w:r>
        <w:rPr>
          <w:rFonts w:ascii="宋体" w:hAnsi="宋体" w:hint="eastAsia"/>
          <w:bCs/>
          <w:szCs w:val="21"/>
        </w:rPr>
        <w:t>《北京市公路工程补充机械台班费用定额》分析计算。</w:t>
      </w:r>
    </w:p>
    <w:p w:rsidR="00D86844" w:rsidRDefault="0045543D">
      <w:pPr>
        <w:spacing w:before="120" w:after="120" w:line="240" w:lineRule="auto"/>
        <w:jc w:val="left"/>
        <w:rPr>
          <w:rFonts w:ascii="宋体" w:hAnsi="宋体"/>
          <w:bCs/>
          <w:szCs w:val="21"/>
        </w:rPr>
      </w:pPr>
      <w:r>
        <w:rPr>
          <w:rFonts w:ascii="宋体" w:hAnsi="宋体" w:hint="eastAsia"/>
          <w:bCs/>
          <w:szCs w:val="21"/>
        </w:rPr>
        <w:lastRenderedPageBreak/>
        <w:t>十二、本定额中只</w:t>
      </w:r>
      <w:proofErr w:type="gramStart"/>
      <w:r>
        <w:rPr>
          <w:rFonts w:ascii="宋体" w:hAnsi="宋体" w:hint="eastAsia"/>
          <w:bCs/>
          <w:szCs w:val="21"/>
        </w:rPr>
        <w:t>列工程</w:t>
      </w:r>
      <w:proofErr w:type="gramEnd"/>
      <w:r>
        <w:rPr>
          <w:rFonts w:ascii="宋体" w:hAnsi="宋体" w:hint="eastAsia"/>
          <w:bCs/>
          <w:szCs w:val="21"/>
        </w:rPr>
        <w:t>所需的主要材料用量和主要机械台班数量。对于次要、零星材料和小型施工机具均未一一列出，分别列入“其他材料费”及“小型机具使用费”内，以元表示，编制预算即按此计算。</w:t>
      </w:r>
    </w:p>
    <w:p w:rsidR="00D86844" w:rsidRDefault="0045543D">
      <w:pPr>
        <w:spacing w:before="120" w:after="120" w:line="240" w:lineRule="auto"/>
        <w:jc w:val="left"/>
        <w:rPr>
          <w:rFonts w:ascii="宋体" w:hAnsi="宋体"/>
          <w:bCs/>
          <w:szCs w:val="21"/>
        </w:rPr>
      </w:pPr>
      <w:r>
        <w:rPr>
          <w:rFonts w:ascii="宋体" w:hAnsi="宋体" w:hint="eastAsia"/>
          <w:bCs/>
          <w:szCs w:val="21"/>
        </w:rPr>
        <w:t>十三、定额表中注明“某某数以内”或“某某数以下”者，均包括某某数本身；而注明“某某数以外”或“某某数以则不包括某某数本身。定额内数量带“（）”者，则表示基价中未包括其价值。</w:t>
      </w:r>
    </w:p>
    <w:p w:rsidR="00D86844" w:rsidRDefault="0045543D">
      <w:pPr>
        <w:spacing w:before="120" w:after="120" w:line="240" w:lineRule="auto"/>
        <w:rPr>
          <w:rFonts w:ascii="宋体" w:hAnsi="宋体"/>
          <w:bCs/>
          <w:szCs w:val="21"/>
        </w:rPr>
      </w:pPr>
      <w:r>
        <w:rPr>
          <w:rFonts w:ascii="宋体" w:hAnsi="宋体" w:hint="eastAsia"/>
          <w:bCs/>
          <w:szCs w:val="21"/>
        </w:rPr>
        <w:t>十四、本定额的基价是人工费、材料费、机械使用费的合计价值。基价中的人工费、材料费按《</w:t>
      </w:r>
      <w:r>
        <w:rPr>
          <w:rFonts w:asciiTheme="minorHAnsi" w:eastAsiaTheme="minorEastAsia" w:hAnsiTheme="minorHAnsi" w:cstheme="minorBidi" w:hint="eastAsia"/>
        </w:rPr>
        <w:t>公路工程预算定额》（</w:t>
      </w:r>
      <w:r>
        <w:rPr>
          <w:rFonts w:asciiTheme="minorHAnsi" w:eastAsiaTheme="minorEastAsia" w:hAnsiTheme="minorHAnsi" w:cstheme="minorBidi" w:hint="eastAsia"/>
        </w:rPr>
        <w:t>JTG/T3832-2018</w:t>
      </w:r>
      <w:r>
        <w:rPr>
          <w:rFonts w:asciiTheme="minorHAnsi" w:eastAsiaTheme="minorEastAsia" w:hAnsiTheme="minorHAnsi" w:cstheme="minorBidi" w:hint="eastAsia"/>
        </w:rPr>
        <w:t>）</w:t>
      </w:r>
      <w:r>
        <w:rPr>
          <w:rFonts w:ascii="宋体" w:hAnsi="宋体" w:hint="eastAsia"/>
          <w:bCs/>
          <w:szCs w:val="21"/>
        </w:rPr>
        <w:t>附录四及本定额附录二计算，机械使用费按《公路工程机械台班费用定额》（J</w:t>
      </w:r>
      <w:r>
        <w:rPr>
          <w:rFonts w:ascii="宋体" w:hAnsi="宋体"/>
          <w:bCs/>
          <w:szCs w:val="21"/>
        </w:rPr>
        <w:t>TG/T 3833-2018</w:t>
      </w:r>
      <w:r>
        <w:rPr>
          <w:rFonts w:ascii="宋体" w:hAnsi="宋体" w:hint="eastAsia"/>
          <w:bCs/>
          <w:szCs w:val="21"/>
        </w:rPr>
        <w:t>）及本定额附录中</w:t>
      </w:r>
      <w:proofErr w:type="gramStart"/>
      <w:r>
        <w:rPr>
          <w:rFonts w:ascii="宋体" w:hAnsi="宋体" w:hint="eastAsia"/>
          <w:bCs/>
          <w:szCs w:val="21"/>
        </w:rPr>
        <w:t>一</w:t>
      </w:r>
      <w:proofErr w:type="gramEnd"/>
      <w:r>
        <w:rPr>
          <w:rFonts w:ascii="宋体" w:hAnsi="宋体" w:hint="eastAsia"/>
          <w:bCs/>
          <w:szCs w:val="21"/>
        </w:rPr>
        <w:t>计算。</w:t>
      </w:r>
    </w:p>
    <w:p w:rsidR="00D86844" w:rsidRDefault="0045543D">
      <w:pPr>
        <w:spacing w:before="120" w:after="120" w:line="240" w:lineRule="auto"/>
        <w:jc w:val="left"/>
        <w:rPr>
          <w:rFonts w:ascii="宋体" w:hAnsi="宋体"/>
          <w:bCs/>
          <w:szCs w:val="21"/>
        </w:rPr>
      </w:pPr>
      <w:r>
        <w:rPr>
          <w:rFonts w:ascii="宋体" w:hAnsi="宋体" w:hint="eastAsia"/>
          <w:bCs/>
          <w:szCs w:val="21"/>
        </w:rPr>
        <w:t>十五、定额中的“工料机代号”系编制概预算采用电子计算机计算时作为对工、料、机械名称识别的符号，不应随意变动。</w:t>
      </w:r>
    </w:p>
    <w:p w:rsidR="00D86844" w:rsidRDefault="00D86844">
      <w:pPr>
        <w:widowControl/>
        <w:spacing w:line="240" w:lineRule="auto"/>
        <w:jc w:val="left"/>
        <w:rPr>
          <w:rFonts w:asciiTheme="minorEastAsia" w:eastAsiaTheme="minorEastAsia" w:hAnsiTheme="minorEastAsia" w:cs="宋体"/>
          <w:color w:val="000000"/>
          <w:kern w:val="0"/>
          <w:sz w:val="15"/>
          <w:szCs w:val="15"/>
        </w:rPr>
      </w:pPr>
    </w:p>
    <w:p w:rsidR="00D86844" w:rsidRDefault="00D86844">
      <w:pPr>
        <w:widowControl/>
        <w:spacing w:line="240" w:lineRule="auto"/>
        <w:jc w:val="left"/>
        <w:rPr>
          <w:rFonts w:asciiTheme="minorEastAsia" w:eastAsiaTheme="minorEastAsia" w:hAnsiTheme="minorEastAsia" w:cs="宋体"/>
          <w:color w:val="000000"/>
          <w:kern w:val="0"/>
          <w:sz w:val="15"/>
          <w:szCs w:val="15"/>
        </w:rPr>
      </w:pPr>
    </w:p>
    <w:p w:rsidR="00D86844" w:rsidRDefault="00D86844">
      <w:pPr>
        <w:widowControl/>
        <w:spacing w:line="240" w:lineRule="auto"/>
        <w:jc w:val="left"/>
        <w:rPr>
          <w:rFonts w:asciiTheme="minorEastAsia" w:eastAsiaTheme="minorEastAsia" w:hAnsiTheme="minorEastAsia" w:cs="宋体"/>
          <w:color w:val="000000"/>
          <w:kern w:val="0"/>
          <w:sz w:val="15"/>
          <w:szCs w:val="15"/>
        </w:rPr>
      </w:pPr>
    </w:p>
    <w:p w:rsidR="00D86844" w:rsidRDefault="0045543D">
      <w:pPr>
        <w:widowControl/>
        <w:spacing w:line="240" w:lineRule="auto"/>
        <w:jc w:val="left"/>
        <w:rPr>
          <w:rFonts w:ascii="黑体" w:eastAsia="黑体" w:hAnsi="黑体"/>
          <w:b/>
          <w:sz w:val="30"/>
          <w:szCs w:val="30"/>
        </w:rPr>
      </w:pPr>
      <w:r>
        <w:rPr>
          <w:rFonts w:ascii="黑体" w:eastAsia="黑体" w:hAnsi="黑体"/>
          <w:b/>
          <w:sz w:val="30"/>
          <w:szCs w:val="30"/>
        </w:rPr>
        <w:br w:type="page"/>
      </w:r>
    </w:p>
    <w:sdt>
      <w:sdtPr>
        <w:rPr>
          <w:rFonts w:ascii="Calibri" w:eastAsia="宋体" w:hAnsi="Calibri" w:cs="黑体"/>
          <w:color w:val="auto"/>
          <w:kern w:val="2"/>
          <w:sz w:val="21"/>
          <w:szCs w:val="22"/>
          <w:lang w:val="zh-CN"/>
        </w:rPr>
        <w:id w:val="1101073799"/>
        <w:docPartObj>
          <w:docPartGallery w:val="Table of Contents"/>
          <w:docPartUnique/>
        </w:docPartObj>
      </w:sdtPr>
      <w:sdtEndPr>
        <w:rPr>
          <w:b/>
          <w:bCs/>
        </w:rPr>
      </w:sdtEndPr>
      <w:sdtContent>
        <w:p w:rsidR="00D86844" w:rsidRDefault="0045543D">
          <w:pPr>
            <w:pStyle w:val="TOC2"/>
            <w:spacing w:line="360" w:lineRule="auto"/>
            <w:jc w:val="center"/>
          </w:pPr>
          <w:r>
            <w:rPr>
              <w:lang w:val="zh-CN"/>
            </w:rPr>
            <w:t>目录</w:t>
          </w:r>
        </w:p>
        <w:p w:rsidR="00D86844" w:rsidRDefault="00EE2033">
          <w:pPr>
            <w:pStyle w:val="30"/>
            <w:spacing w:line="360" w:lineRule="exact"/>
            <w:rPr>
              <w:rFonts w:asciiTheme="minorHAnsi" w:eastAsiaTheme="minorEastAsia" w:hAnsiTheme="minorHAnsi" w:cstheme="minorBidi"/>
              <w:noProof/>
            </w:rPr>
          </w:pPr>
          <w:r w:rsidRPr="00EE2033">
            <w:fldChar w:fldCharType="begin"/>
          </w:r>
          <w:r w:rsidR="0045543D">
            <w:instrText xml:space="preserve"> TOC \o "1-3" \h \z \u </w:instrText>
          </w:r>
          <w:r w:rsidRPr="00EE2033">
            <w:fldChar w:fldCharType="separate"/>
          </w:r>
        </w:p>
        <w:p w:rsidR="00D86844" w:rsidRDefault="00EE2033">
          <w:pPr>
            <w:pStyle w:val="20"/>
            <w:spacing w:before="120" w:line="360" w:lineRule="exact"/>
            <w:rPr>
              <w:rFonts w:asciiTheme="minorHAnsi" w:eastAsiaTheme="minorEastAsia" w:hAnsiTheme="minorHAnsi" w:cstheme="minorBidi"/>
              <w:noProof/>
              <w:szCs w:val="22"/>
            </w:rPr>
          </w:pPr>
          <w:hyperlink w:anchor="_Toc50539286" w:history="1">
            <w:r w:rsidR="0045543D">
              <w:rPr>
                <w:rStyle w:val="af0"/>
                <w:noProof/>
              </w:rPr>
              <w:t>第</w:t>
            </w:r>
            <w:r w:rsidR="0045543D">
              <w:rPr>
                <w:rStyle w:val="af0"/>
                <w:rFonts w:hint="eastAsia"/>
                <w:noProof/>
              </w:rPr>
              <w:t>一</w:t>
            </w:r>
            <w:r w:rsidR="0045543D">
              <w:rPr>
                <w:rStyle w:val="af0"/>
                <w:noProof/>
              </w:rPr>
              <w:t>章 交通工程</w:t>
            </w:r>
            <w:r w:rsidR="0045543D">
              <w:rPr>
                <w:noProof/>
              </w:rPr>
              <w:tab/>
            </w:r>
            <w:r>
              <w:rPr>
                <w:noProof/>
              </w:rPr>
              <w:fldChar w:fldCharType="begin"/>
            </w:r>
            <w:r w:rsidR="0045543D">
              <w:rPr>
                <w:noProof/>
              </w:rPr>
              <w:instrText xml:space="preserve"> PAGEREF _Toc50539286 \h </w:instrText>
            </w:r>
            <w:r>
              <w:rPr>
                <w:noProof/>
              </w:rPr>
            </w:r>
            <w:r>
              <w:rPr>
                <w:noProof/>
              </w:rPr>
              <w:fldChar w:fldCharType="separate"/>
            </w:r>
            <w:r w:rsidR="00230F36">
              <w:rPr>
                <w:noProof/>
              </w:rPr>
              <w:t>1</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87" w:history="1">
            <w:r w:rsidR="0045543D">
              <w:rPr>
                <w:rStyle w:val="af0"/>
                <w:noProof/>
              </w:rPr>
              <w:t>说明</w:t>
            </w:r>
            <w:r w:rsidR="0045543D">
              <w:rPr>
                <w:noProof/>
              </w:rPr>
              <w:tab/>
            </w:r>
            <w:r>
              <w:rPr>
                <w:noProof/>
              </w:rPr>
              <w:fldChar w:fldCharType="begin"/>
            </w:r>
            <w:r w:rsidR="0045543D">
              <w:rPr>
                <w:noProof/>
              </w:rPr>
              <w:instrText xml:space="preserve"> PAGEREF _Toc50539287 \h </w:instrText>
            </w:r>
            <w:r>
              <w:rPr>
                <w:noProof/>
              </w:rPr>
            </w:r>
            <w:r>
              <w:rPr>
                <w:noProof/>
              </w:rPr>
              <w:fldChar w:fldCharType="separate"/>
            </w:r>
            <w:r w:rsidR="00230F36">
              <w:rPr>
                <w:noProof/>
              </w:rPr>
              <w:t>1</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88" w:history="1">
            <w:r w:rsidR="0045543D">
              <w:rPr>
                <w:rStyle w:val="af0"/>
                <w:rFonts w:hint="eastAsia"/>
                <w:noProof/>
              </w:rPr>
              <w:t>1-1</w:t>
            </w:r>
            <w:r w:rsidR="0045543D">
              <w:rPr>
                <w:rStyle w:val="af0"/>
                <w:noProof/>
              </w:rPr>
              <w:t>-1 SB</w:t>
            </w:r>
            <w:r w:rsidR="0045543D">
              <w:rPr>
                <w:rStyle w:val="af0"/>
                <w:noProof/>
              </w:rPr>
              <w:t>级、</w:t>
            </w:r>
            <w:r w:rsidR="0045543D">
              <w:rPr>
                <w:rStyle w:val="af0"/>
                <w:noProof/>
              </w:rPr>
              <w:t>A</w:t>
            </w:r>
            <w:r w:rsidR="0045543D">
              <w:rPr>
                <w:rStyle w:val="af0"/>
                <w:noProof/>
              </w:rPr>
              <w:t>级钢板护栏</w:t>
            </w:r>
            <w:r w:rsidR="0045543D">
              <w:rPr>
                <w:noProof/>
              </w:rPr>
              <w:tab/>
            </w:r>
            <w:r>
              <w:rPr>
                <w:noProof/>
              </w:rPr>
              <w:fldChar w:fldCharType="begin"/>
            </w:r>
            <w:r w:rsidR="0045543D">
              <w:rPr>
                <w:noProof/>
              </w:rPr>
              <w:instrText xml:space="preserve"> PAGEREF _Toc50539288 \h </w:instrText>
            </w:r>
            <w:r>
              <w:rPr>
                <w:noProof/>
              </w:rPr>
            </w:r>
            <w:r>
              <w:rPr>
                <w:noProof/>
              </w:rPr>
              <w:fldChar w:fldCharType="separate"/>
            </w:r>
            <w:r w:rsidR="00230F36">
              <w:rPr>
                <w:noProof/>
              </w:rPr>
              <w:t>3</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89" w:history="1">
            <w:r w:rsidR="0045543D">
              <w:rPr>
                <w:rStyle w:val="af0"/>
                <w:rFonts w:hint="eastAsia"/>
                <w:noProof/>
              </w:rPr>
              <w:t>1-1</w:t>
            </w:r>
            <w:r w:rsidR="0045543D">
              <w:rPr>
                <w:rStyle w:val="af0"/>
                <w:noProof/>
              </w:rPr>
              <w:t>-2 B</w:t>
            </w:r>
            <w:r w:rsidR="0045543D">
              <w:rPr>
                <w:rStyle w:val="af0"/>
                <w:noProof/>
              </w:rPr>
              <w:t>级波形钢板护栏</w:t>
            </w:r>
            <w:r w:rsidR="0045543D">
              <w:rPr>
                <w:noProof/>
              </w:rPr>
              <w:tab/>
            </w:r>
            <w:r>
              <w:rPr>
                <w:noProof/>
              </w:rPr>
              <w:fldChar w:fldCharType="begin"/>
            </w:r>
            <w:r w:rsidR="0045543D">
              <w:rPr>
                <w:noProof/>
              </w:rPr>
              <w:instrText xml:space="preserve"> PAGEREF _Toc50539289 \h </w:instrText>
            </w:r>
            <w:r>
              <w:rPr>
                <w:noProof/>
              </w:rPr>
            </w:r>
            <w:r>
              <w:rPr>
                <w:noProof/>
              </w:rPr>
              <w:fldChar w:fldCharType="separate"/>
            </w:r>
            <w:r w:rsidR="00230F36">
              <w:rPr>
                <w:noProof/>
              </w:rPr>
              <w:t>4</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90" w:history="1">
            <w:r w:rsidR="0045543D">
              <w:rPr>
                <w:rStyle w:val="af0"/>
                <w:rFonts w:hint="eastAsia"/>
                <w:noProof/>
              </w:rPr>
              <w:t>1-1</w:t>
            </w:r>
            <w:r w:rsidR="0045543D">
              <w:rPr>
                <w:rStyle w:val="af0"/>
                <w:noProof/>
              </w:rPr>
              <w:t>-3</w:t>
            </w:r>
            <w:r w:rsidR="0045543D">
              <w:rPr>
                <w:rStyle w:val="af0"/>
                <w:noProof/>
              </w:rPr>
              <w:t>波形钢板护栏端头板、托架、防阻块安装</w:t>
            </w:r>
            <w:r w:rsidR="0045543D">
              <w:rPr>
                <w:noProof/>
              </w:rPr>
              <w:tab/>
            </w:r>
            <w:r>
              <w:rPr>
                <w:noProof/>
              </w:rPr>
              <w:fldChar w:fldCharType="begin"/>
            </w:r>
            <w:r w:rsidR="0045543D">
              <w:rPr>
                <w:noProof/>
              </w:rPr>
              <w:instrText xml:space="preserve"> PAGEREF _Toc50539290 \h </w:instrText>
            </w:r>
            <w:r>
              <w:rPr>
                <w:noProof/>
              </w:rPr>
            </w:r>
            <w:r>
              <w:rPr>
                <w:noProof/>
              </w:rPr>
              <w:fldChar w:fldCharType="separate"/>
            </w:r>
            <w:r w:rsidR="00230F36">
              <w:rPr>
                <w:noProof/>
              </w:rPr>
              <w:t>5</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91" w:history="1">
            <w:r w:rsidR="0045543D">
              <w:rPr>
                <w:rStyle w:val="af0"/>
                <w:rFonts w:hint="eastAsia"/>
                <w:noProof/>
              </w:rPr>
              <w:t>1-1</w:t>
            </w:r>
            <w:r w:rsidR="0045543D">
              <w:rPr>
                <w:rStyle w:val="af0"/>
                <w:noProof/>
              </w:rPr>
              <w:t>-4</w:t>
            </w:r>
            <w:r w:rsidR="0045543D">
              <w:rPr>
                <w:rStyle w:val="af0"/>
                <w:noProof/>
              </w:rPr>
              <w:t>铝合金标志牌基础</w:t>
            </w:r>
            <w:r w:rsidR="0045543D">
              <w:rPr>
                <w:noProof/>
              </w:rPr>
              <w:tab/>
            </w:r>
            <w:r>
              <w:rPr>
                <w:noProof/>
              </w:rPr>
              <w:fldChar w:fldCharType="begin"/>
            </w:r>
            <w:r w:rsidR="0045543D">
              <w:rPr>
                <w:noProof/>
              </w:rPr>
              <w:instrText xml:space="preserve"> PAGEREF _Toc50539291 \h </w:instrText>
            </w:r>
            <w:r>
              <w:rPr>
                <w:noProof/>
              </w:rPr>
            </w:r>
            <w:r>
              <w:rPr>
                <w:noProof/>
              </w:rPr>
              <w:fldChar w:fldCharType="separate"/>
            </w:r>
            <w:r w:rsidR="00230F36">
              <w:rPr>
                <w:noProof/>
              </w:rPr>
              <w:t>6</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92" w:history="1">
            <w:r w:rsidR="0045543D">
              <w:rPr>
                <w:rStyle w:val="af0"/>
                <w:rFonts w:hint="eastAsia"/>
                <w:noProof/>
              </w:rPr>
              <w:t>1-1</w:t>
            </w:r>
            <w:r w:rsidR="0045543D">
              <w:rPr>
                <w:rStyle w:val="af0"/>
                <w:noProof/>
              </w:rPr>
              <w:t>-5</w:t>
            </w:r>
            <w:r w:rsidR="0045543D">
              <w:rPr>
                <w:rStyle w:val="af0"/>
                <w:noProof/>
              </w:rPr>
              <w:t>铝合金标志牌立柱</w:t>
            </w:r>
            <w:r w:rsidR="0045543D">
              <w:rPr>
                <w:noProof/>
              </w:rPr>
              <w:tab/>
            </w:r>
            <w:r>
              <w:rPr>
                <w:noProof/>
              </w:rPr>
              <w:fldChar w:fldCharType="begin"/>
            </w:r>
            <w:r w:rsidR="0045543D">
              <w:rPr>
                <w:noProof/>
              </w:rPr>
              <w:instrText xml:space="preserve"> PAGEREF _Toc50539292 \h </w:instrText>
            </w:r>
            <w:r>
              <w:rPr>
                <w:noProof/>
              </w:rPr>
            </w:r>
            <w:r>
              <w:rPr>
                <w:noProof/>
              </w:rPr>
              <w:fldChar w:fldCharType="separate"/>
            </w:r>
            <w:r w:rsidR="00230F36">
              <w:rPr>
                <w:noProof/>
              </w:rPr>
              <w:t>7</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93" w:history="1">
            <w:r w:rsidR="0045543D">
              <w:rPr>
                <w:rStyle w:val="af0"/>
                <w:rFonts w:hint="eastAsia"/>
                <w:noProof/>
              </w:rPr>
              <w:t>1-1</w:t>
            </w:r>
            <w:r w:rsidR="0045543D">
              <w:rPr>
                <w:rStyle w:val="af0"/>
                <w:noProof/>
              </w:rPr>
              <w:t>-6</w:t>
            </w:r>
            <w:r w:rsidR="0045543D">
              <w:rPr>
                <w:rStyle w:val="af0"/>
                <w:noProof/>
              </w:rPr>
              <w:t>铝合金标志牌版面</w:t>
            </w:r>
            <w:r w:rsidR="0045543D">
              <w:rPr>
                <w:noProof/>
              </w:rPr>
              <w:tab/>
            </w:r>
            <w:r>
              <w:rPr>
                <w:noProof/>
              </w:rPr>
              <w:fldChar w:fldCharType="begin"/>
            </w:r>
            <w:r w:rsidR="0045543D">
              <w:rPr>
                <w:noProof/>
              </w:rPr>
              <w:instrText xml:space="preserve"> PAGEREF _Toc50539293 \h </w:instrText>
            </w:r>
            <w:r>
              <w:rPr>
                <w:noProof/>
              </w:rPr>
            </w:r>
            <w:r>
              <w:rPr>
                <w:noProof/>
              </w:rPr>
              <w:fldChar w:fldCharType="separate"/>
            </w:r>
            <w:r w:rsidR="00230F36">
              <w:rPr>
                <w:noProof/>
              </w:rPr>
              <w:t>8</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94" w:history="1">
            <w:r w:rsidR="0045543D">
              <w:rPr>
                <w:rStyle w:val="af0"/>
                <w:rFonts w:hint="eastAsia"/>
                <w:noProof/>
              </w:rPr>
              <w:t>1-1</w:t>
            </w:r>
            <w:r w:rsidR="0045543D">
              <w:rPr>
                <w:rStyle w:val="af0"/>
                <w:noProof/>
              </w:rPr>
              <w:t>-7</w:t>
            </w:r>
            <w:r w:rsidR="0045543D">
              <w:rPr>
                <w:rStyle w:val="af0"/>
                <w:noProof/>
              </w:rPr>
              <w:t>玻璃钢标志牌基础</w:t>
            </w:r>
            <w:r w:rsidR="0045543D">
              <w:rPr>
                <w:noProof/>
              </w:rPr>
              <w:tab/>
            </w:r>
            <w:r>
              <w:rPr>
                <w:noProof/>
              </w:rPr>
              <w:fldChar w:fldCharType="begin"/>
            </w:r>
            <w:r w:rsidR="0045543D">
              <w:rPr>
                <w:noProof/>
              </w:rPr>
              <w:instrText xml:space="preserve"> PAGEREF _Toc50539294 \h </w:instrText>
            </w:r>
            <w:r>
              <w:rPr>
                <w:noProof/>
              </w:rPr>
            </w:r>
            <w:r>
              <w:rPr>
                <w:noProof/>
              </w:rPr>
              <w:fldChar w:fldCharType="separate"/>
            </w:r>
            <w:r w:rsidR="00230F36">
              <w:rPr>
                <w:noProof/>
              </w:rPr>
              <w:t>9</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95" w:history="1">
            <w:r w:rsidR="0045543D">
              <w:rPr>
                <w:rStyle w:val="af0"/>
                <w:rFonts w:hint="eastAsia"/>
                <w:noProof/>
              </w:rPr>
              <w:t>1-1</w:t>
            </w:r>
            <w:r w:rsidR="0045543D">
              <w:rPr>
                <w:rStyle w:val="af0"/>
                <w:noProof/>
              </w:rPr>
              <w:t>-8</w:t>
            </w:r>
            <w:r w:rsidR="0045543D">
              <w:rPr>
                <w:rStyle w:val="af0"/>
                <w:noProof/>
              </w:rPr>
              <w:t>玻璃钢标志牌安装</w:t>
            </w:r>
            <w:r w:rsidR="0045543D">
              <w:rPr>
                <w:noProof/>
              </w:rPr>
              <w:tab/>
            </w:r>
            <w:r>
              <w:rPr>
                <w:noProof/>
              </w:rPr>
              <w:fldChar w:fldCharType="begin"/>
            </w:r>
            <w:r w:rsidR="0045543D">
              <w:rPr>
                <w:noProof/>
              </w:rPr>
              <w:instrText xml:space="preserve"> PAGEREF _Toc50539295 \h </w:instrText>
            </w:r>
            <w:r>
              <w:rPr>
                <w:noProof/>
              </w:rPr>
            </w:r>
            <w:r>
              <w:rPr>
                <w:noProof/>
              </w:rPr>
              <w:fldChar w:fldCharType="separate"/>
            </w:r>
            <w:r w:rsidR="00230F36">
              <w:rPr>
                <w:noProof/>
              </w:rPr>
              <w:t>10</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96" w:history="1">
            <w:r w:rsidR="0045543D">
              <w:rPr>
                <w:rStyle w:val="af0"/>
                <w:rFonts w:hint="eastAsia"/>
                <w:noProof/>
              </w:rPr>
              <w:t>1-1</w:t>
            </w:r>
            <w:r w:rsidR="0045543D">
              <w:rPr>
                <w:rStyle w:val="af0"/>
                <w:noProof/>
              </w:rPr>
              <w:t>-9</w:t>
            </w:r>
            <w:r w:rsidR="0045543D">
              <w:rPr>
                <w:rStyle w:val="af0"/>
                <w:noProof/>
              </w:rPr>
              <w:t>沥青路面热熔标线</w:t>
            </w:r>
            <w:r w:rsidR="0045543D">
              <w:rPr>
                <w:noProof/>
              </w:rPr>
              <w:tab/>
            </w:r>
            <w:r>
              <w:rPr>
                <w:noProof/>
              </w:rPr>
              <w:fldChar w:fldCharType="begin"/>
            </w:r>
            <w:r w:rsidR="0045543D">
              <w:rPr>
                <w:noProof/>
              </w:rPr>
              <w:instrText xml:space="preserve"> PAGEREF _Toc50539296 \h </w:instrText>
            </w:r>
            <w:r>
              <w:rPr>
                <w:noProof/>
              </w:rPr>
            </w:r>
            <w:r>
              <w:rPr>
                <w:noProof/>
              </w:rPr>
              <w:fldChar w:fldCharType="separate"/>
            </w:r>
            <w:r w:rsidR="00230F36">
              <w:rPr>
                <w:noProof/>
              </w:rPr>
              <w:t>11</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97" w:history="1">
            <w:r w:rsidR="0045543D">
              <w:rPr>
                <w:rStyle w:val="af0"/>
                <w:rFonts w:hint="eastAsia"/>
                <w:noProof/>
              </w:rPr>
              <w:t>1-1</w:t>
            </w:r>
            <w:r w:rsidR="0045543D">
              <w:rPr>
                <w:rStyle w:val="af0"/>
                <w:noProof/>
              </w:rPr>
              <w:t>-10</w:t>
            </w:r>
            <w:r w:rsidR="0045543D">
              <w:rPr>
                <w:rStyle w:val="af0"/>
                <w:noProof/>
              </w:rPr>
              <w:t>预成型标线带</w:t>
            </w:r>
            <w:r w:rsidR="0045543D">
              <w:rPr>
                <w:noProof/>
              </w:rPr>
              <w:tab/>
            </w:r>
            <w:r>
              <w:rPr>
                <w:noProof/>
              </w:rPr>
              <w:fldChar w:fldCharType="begin"/>
            </w:r>
            <w:r w:rsidR="0045543D">
              <w:rPr>
                <w:noProof/>
              </w:rPr>
              <w:instrText xml:space="preserve"> PAGEREF _Toc50539297 \h </w:instrText>
            </w:r>
            <w:r>
              <w:rPr>
                <w:noProof/>
              </w:rPr>
            </w:r>
            <w:r>
              <w:rPr>
                <w:noProof/>
              </w:rPr>
              <w:fldChar w:fldCharType="separate"/>
            </w:r>
            <w:r w:rsidR="00230F36">
              <w:rPr>
                <w:noProof/>
              </w:rPr>
              <w:t>12</w:t>
            </w:r>
            <w:r>
              <w:rPr>
                <w:noProof/>
              </w:rPr>
              <w:fldChar w:fldCharType="end"/>
            </w:r>
          </w:hyperlink>
        </w:p>
        <w:p w:rsidR="00D86844" w:rsidRDefault="00EE2033">
          <w:pPr>
            <w:pStyle w:val="20"/>
            <w:spacing w:before="120" w:line="360" w:lineRule="exact"/>
            <w:rPr>
              <w:rFonts w:asciiTheme="minorHAnsi" w:eastAsiaTheme="minorEastAsia" w:hAnsiTheme="minorHAnsi" w:cstheme="minorBidi"/>
              <w:noProof/>
              <w:szCs w:val="22"/>
            </w:rPr>
          </w:pPr>
          <w:hyperlink w:anchor="_Toc50539298" w:history="1">
            <w:r w:rsidR="0045543D">
              <w:rPr>
                <w:rStyle w:val="af0"/>
                <w:noProof/>
              </w:rPr>
              <w:t>第</w:t>
            </w:r>
            <w:r w:rsidR="0045543D">
              <w:rPr>
                <w:rStyle w:val="af0"/>
                <w:rFonts w:hint="eastAsia"/>
                <w:noProof/>
              </w:rPr>
              <w:t>二</w:t>
            </w:r>
            <w:r w:rsidR="0045543D">
              <w:rPr>
                <w:rStyle w:val="af0"/>
                <w:noProof/>
              </w:rPr>
              <w:t>章 附录部分</w:t>
            </w:r>
            <w:r w:rsidR="0045543D">
              <w:rPr>
                <w:noProof/>
              </w:rPr>
              <w:tab/>
            </w:r>
            <w:r>
              <w:rPr>
                <w:noProof/>
              </w:rPr>
              <w:fldChar w:fldCharType="begin"/>
            </w:r>
            <w:r w:rsidR="0045543D">
              <w:rPr>
                <w:noProof/>
              </w:rPr>
              <w:instrText xml:space="preserve"> PAGEREF _Toc50539298 \h </w:instrText>
            </w:r>
            <w:r>
              <w:rPr>
                <w:noProof/>
              </w:rPr>
            </w:r>
            <w:r>
              <w:rPr>
                <w:noProof/>
              </w:rPr>
              <w:fldChar w:fldCharType="separate"/>
            </w:r>
            <w:r w:rsidR="00230F36">
              <w:rPr>
                <w:noProof/>
              </w:rPr>
              <w:t>13</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299" w:history="1">
            <w:r w:rsidR="0045543D">
              <w:rPr>
                <w:rStyle w:val="af0"/>
                <w:noProof/>
              </w:rPr>
              <w:t>附录一：北京市公路工程补充机械台班费用定额</w:t>
            </w:r>
            <w:r w:rsidR="0045543D">
              <w:rPr>
                <w:noProof/>
              </w:rPr>
              <w:tab/>
            </w:r>
            <w:r>
              <w:rPr>
                <w:noProof/>
              </w:rPr>
              <w:fldChar w:fldCharType="begin"/>
            </w:r>
            <w:r w:rsidR="0045543D">
              <w:rPr>
                <w:noProof/>
              </w:rPr>
              <w:instrText xml:space="preserve"> PAGEREF _Toc50539299 \h </w:instrText>
            </w:r>
            <w:r>
              <w:rPr>
                <w:noProof/>
              </w:rPr>
            </w:r>
            <w:r>
              <w:rPr>
                <w:noProof/>
              </w:rPr>
              <w:fldChar w:fldCharType="separate"/>
            </w:r>
            <w:r w:rsidR="00230F36">
              <w:rPr>
                <w:noProof/>
              </w:rPr>
              <w:t>13</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300" w:history="1">
            <w:r w:rsidR="0045543D">
              <w:rPr>
                <w:rStyle w:val="af0"/>
                <w:noProof/>
              </w:rPr>
              <w:t>附录二：新增材料定额基价表</w:t>
            </w:r>
            <w:r w:rsidR="0045543D">
              <w:rPr>
                <w:noProof/>
              </w:rPr>
              <w:tab/>
            </w:r>
            <w:r>
              <w:rPr>
                <w:noProof/>
              </w:rPr>
              <w:fldChar w:fldCharType="begin"/>
            </w:r>
            <w:r w:rsidR="0045543D">
              <w:rPr>
                <w:noProof/>
              </w:rPr>
              <w:instrText xml:space="preserve"> PAGEREF _Toc50539300 \h </w:instrText>
            </w:r>
            <w:r>
              <w:rPr>
                <w:noProof/>
              </w:rPr>
            </w:r>
            <w:r>
              <w:rPr>
                <w:noProof/>
              </w:rPr>
              <w:fldChar w:fldCharType="separate"/>
            </w:r>
            <w:r w:rsidR="00230F36">
              <w:rPr>
                <w:noProof/>
              </w:rPr>
              <w:t>15</w:t>
            </w:r>
            <w:r>
              <w:rPr>
                <w:noProof/>
              </w:rPr>
              <w:fldChar w:fldCharType="end"/>
            </w:r>
          </w:hyperlink>
        </w:p>
        <w:p w:rsidR="00D86844" w:rsidRDefault="00EE2033">
          <w:pPr>
            <w:pStyle w:val="30"/>
            <w:spacing w:line="360" w:lineRule="exact"/>
            <w:rPr>
              <w:rFonts w:asciiTheme="minorHAnsi" w:eastAsiaTheme="minorEastAsia" w:hAnsiTheme="minorHAnsi" w:cstheme="minorBidi"/>
              <w:noProof/>
            </w:rPr>
          </w:pPr>
          <w:hyperlink w:anchor="_Toc50539301" w:history="1">
            <w:r w:rsidR="0045543D">
              <w:rPr>
                <w:rStyle w:val="af0"/>
                <w:noProof/>
              </w:rPr>
              <w:t>附录三：混凝土配合比表</w:t>
            </w:r>
            <w:r w:rsidR="0045543D">
              <w:rPr>
                <w:noProof/>
              </w:rPr>
              <w:tab/>
            </w:r>
            <w:r>
              <w:rPr>
                <w:noProof/>
              </w:rPr>
              <w:fldChar w:fldCharType="begin"/>
            </w:r>
            <w:r w:rsidR="0045543D">
              <w:rPr>
                <w:noProof/>
              </w:rPr>
              <w:instrText xml:space="preserve"> PAGEREF _Toc50539301 \h </w:instrText>
            </w:r>
            <w:r>
              <w:rPr>
                <w:noProof/>
              </w:rPr>
            </w:r>
            <w:r>
              <w:rPr>
                <w:noProof/>
              </w:rPr>
              <w:fldChar w:fldCharType="separate"/>
            </w:r>
            <w:r w:rsidR="00230F36">
              <w:rPr>
                <w:noProof/>
              </w:rPr>
              <w:t>16</w:t>
            </w:r>
            <w:r>
              <w:rPr>
                <w:noProof/>
              </w:rPr>
              <w:fldChar w:fldCharType="end"/>
            </w:r>
          </w:hyperlink>
        </w:p>
        <w:p w:rsidR="00D86844" w:rsidRDefault="00EE2033">
          <w:pPr>
            <w:spacing w:line="360" w:lineRule="exact"/>
          </w:pPr>
          <w:r>
            <w:rPr>
              <w:b/>
              <w:bCs/>
              <w:lang w:val="zh-CN"/>
            </w:rPr>
            <w:fldChar w:fldCharType="end"/>
          </w:r>
        </w:p>
      </w:sdtContent>
    </w:sdt>
    <w:p w:rsidR="00D86844" w:rsidRDefault="0045543D">
      <w:pPr>
        <w:widowControl/>
        <w:spacing w:line="240" w:lineRule="auto"/>
        <w:jc w:val="left"/>
        <w:rPr>
          <w:rFonts w:ascii="黑体" w:eastAsia="黑体" w:hAnsi="黑体"/>
          <w:b/>
          <w:sz w:val="30"/>
          <w:szCs w:val="30"/>
        </w:rPr>
        <w:sectPr w:rsidR="00D86844" w:rsidSect="00B55D3F">
          <w:footerReference w:type="default" r:id="rId8"/>
          <w:pgSz w:w="11907" w:h="8392" w:orient="landscape"/>
          <w:pgMar w:top="1134" w:right="1440" w:bottom="1134" w:left="1440" w:header="851" w:footer="992" w:gutter="0"/>
          <w:pgNumType w:start="1"/>
          <w:cols w:space="425"/>
          <w:docGrid w:linePitch="312"/>
        </w:sectPr>
      </w:pPr>
      <w:r>
        <w:rPr>
          <w:rFonts w:ascii="黑体" w:eastAsia="黑体" w:hAnsi="黑体"/>
          <w:b/>
          <w:sz w:val="30"/>
          <w:szCs w:val="30"/>
        </w:rPr>
        <w:br w:type="page"/>
      </w:r>
    </w:p>
    <w:p w:rsidR="00D86844" w:rsidRDefault="0045543D">
      <w:pPr>
        <w:pStyle w:val="2"/>
      </w:pPr>
      <w:bookmarkStart w:id="1" w:name="_Toc50539286"/>
      <w:r>
        <w:rPr>
          <w:rFonts w:hint="eastAsia"/>
        </w:rPr>
        <w:lastRenderedPageBreak/>
        <w:t>第</w:t>
      </w:r>
      <w:r w:rsidR="00230F36">
        <w:rPr>
          <w:rFonts w:hint="eastAsia"/>
        </w:rPr>
        <w:t>一</w:t>
      </w:r>
      <w:r>
        <w:rPr>
          <w:rFonts w:hint="eastAsia"/>
        </w:rPr>
        <w:t>章 交通工程</w:t>
      </w:r>
      <w:bookmarkEnd w:id="1"/>
    </w:p>
    <w:p w:rsidR="00D86844" w:rsidRDefault="0045543D">
      <w:pPr>
        <w:jc w:val="center"/>
        <w:outlineLvl w:val="2"/>
      </w:pPr>
      <w:bookmarkStart w:id="2" w:name="_Toc50539287"/>
      <w:r>
        <w:rPr>
          <w:rFonts w:hint="eastAsia"/>
        </w:rPr>
        <w:t>说明</w:t>
      </w:r>
      <w:bookmarkEnd w:id="2"/>
    </w:p>
    <w:p w:rsidR="00D86844" w:rsidRDefault="0045543D">
      <w:pPr>
        <w:spacing w:line="276" w:lineRule="auto"/>
        <w:rPr>
          <w:b/>
          <w:bCs/>
        </w:rPr>
      </w:pPr>
      <w:r>
        <w:rPr>
          <w:rFonts w:hint="eastAsia"/>
          <w:b/>
          <w:bCs/>
        </w:rPr>
        <w:t>一</w:t>
      </w:r>
      <w:r>
        <w:rPr>
          <w:b/>
          <w:bCs/>
        </w:rPr>
        <w:t>、</w:t>
      </w:r>
      <w:r>
        <w:rPr>
          <w:rFonts w:hint="eastAsia"/>
          <w:b/>
          <w:bCs/>
        </w:rPr>
        <w:t>定额项目</w:t>
      </w:r>
    </w:p>
    <w:p w:rsidR="00D86844" w:rsidRDefault="0045543D">
      <w:pPr>
        <w:spacing w:line="360" w:lineRule="auto"/>
      </w:pPr>
      <w:r>
        <w:t>1</w:t>
      </w:r>
      <w:r>
        <w:t>、本</w:t>
      </w:r>
      <w:r>
        <w:rPr>
          <w:rFonts w:hint="eastAsia"/>
        </w:rPr>
        <w:t>章</w:t>
      </w:r>
      <w:r>
        <w:t>定额包括</w:t>
      </w:r>
      <w:r>
        <w:rPr>
          <w:rFonts w:hint="eastAsia"/>
        </w:rPr>
        <w:t>波形钢板</w:t>
      </w:r>
      <w:r>
        <w:t>护栏，</w:t>
      </w:r>
      <w:r>
        <w:rPr>
          <w:rFonts w:hint="eastAsia"/>
        </w:rPr>
        <w:t>铝合金</w:t>
      </w:r>
      <w:r>
        <w:t>标志牌，</w:t>
      </w:r>
      <w:r>
        <w:rPr>
          <w:rFonts w:hint="eastAsia"/>
        </w:rPr>
        <w:t>玻璃钢标志牌，</w:t>
      </w:r>
      <w:r>
        <w:t>路面标</w:t>
      </w:r>
      <w:r>
        <w:rPr>
          <w:rFonts w:hint="eastAsia"/>
        </w:rPr>
        <w:t>线</w:t>
      </w:r>
      <w:r>
        <w:t>等项目。</w:t>
      </w:r>
    </w:p>
    <w:p w:rsidR="00D86844" w:rsidRDefault="0045543D">
      <w:pPr>
        <w:spacing w:line="360" w:lineRule="auto"/>
      </w:pPr>
      <w:r>
        <w:t>2</w:t>
      </w:r>
      <w:r>
        <w:t>、定额中波形钢板、钢管立柱、镀锌钢管、铝合金板标志</w:t>
      </w:r>
      <w:r>
        <w:rPr>
          <w:rFonts w:hint="eastAsia"/>
        </w:rPr>
        <w:t>、玻璃钢标志牌、玻璃钢立柱</w:t>
      </w:r>
      <w:r>
        <w:t>等均为成品，编制预算时按成品价格计算。</w:t>
      </w:r>
      <w:r>
        <w:rPr>
          <w:rFonts w:hint="eastAsia"/>
        </w:rPr>
        <w:t>其中标志牌单价不含反光膜费用。</w:t>
      </w:r>
    </w:p>
    <w:p w:rsidR="00D86844" w:rsidRDefault="0045543D">
      <w:pPr>
        <w:spacing w:line="276" w:lineRule="auto"/>
        <w:rPr>
          <w:b/>
          <w:bCs/>
        </w:rPr>
      </w:pPr>
      <w:r>
        <w:rPr>
          <w:rFonts w:hint="eastAsia"/>
          <w:b/>
          <w:bCs/>
        </w:rPr>
        <w:t>二</w:t>
      </w:r>
      <w:r>
        <w:rPr>
          <w:b/>
          <w:bCs/>
        </w:rPr>
        <w:t>、</w:t>
      </w:r>
      <w:r>
        <w:rPr>
          <w:rFonts w:hint="eastAsia"/>
          <w:b/>
          <w:bCs/>
        </w:rPr>
        <w:t>定额使用说明</w:t>
      </w:r>
    </w:p>
    <w:p w:rsidR="00D86844" w:rsidRDefault="0045543D">
      <w:pPr>
        <w:spacing w:line="360" w:lineRule="auto"/>
      </w:pPr>
      <w:r>
        <w:t>1</w:t>
      </w:r>
      <w:r>
        <w:t>、波形钢板护栏中钢</w:t>
      </w:r>
      <w:proofErr w:type="gramStart"/>
      <w:r>
        <w:t>管柱按柱的</w:t>
      </w:r>
      <w:proofErr w:type="gramEnd"/>
      <w:r>
        <w:t>成品质量计算</w:t>
      </w:r>
      <w:r>
        <w:rPr>
          <w:rFonts w:hint="eastAsia"/>
        </w:rPr>
        <w:t>，</w:t>
      </w:r>
      <w:r>
        <w:t>波形钢板按波形钢板</w:t>
      </w:r>
      <w:r>
        <w:rPr>
          <w:rFonts w:hint="eastAsia"/>
        </w:rPr>
        <w:t>及加固背板</w:t>
      </w:r>
      <w:r>
        <w:t>的总质量计算</w:t>
      </w:r>
      <w:r>
        <w:rPr>
          <w:rFonts w:hint="eastAsia"/>
        </w:rPr>
        <w:t>；</w:t>
      </w:r>
      <w:r>
        <w:t>波形钢板护栏中端头板（包括端部稳定的描定板、夹具、挡板）、</w:t>
      </w:r>
      <w:r>
        <w:rPr>
          <w:rFonts w:hint="eastAsia"/>
        </w:rPr>
        <w:t>托</w:t>
      </w:r>
      <w:r>
        <w:t>架、</w:t>
      </w:r>
      <w:r>
        <w:rPr>
          <w:rFonts w:hint="eastAsia"/>
        </w:rPr>
        <w:t>防阻块需按相应单位单独计算</w:t>
      </w:r>
      <w:r>
        <w:t>，柱帽、固定螺栓、连接螺栓、螺母及垫圈等附件</w:t>
      </w:r>
      <w:proofErr w:type="gramStart"/>
      <w:r>
        <w:t>已综合</w:t>
      </w:r>
      <w:proofErr w:type="gramEnd"/>
      <w:r>
        <w:t>在定额内，使用定额时，不得另行计算</w:t>
      </w:r>
      <w:r>
        <w:rPr>
          <w:rFonts w:hint="eastAsia"/>
        </w:rPr>
        <w:t>，不允许调整消耗量。</w:t>
      </w:r>
    </w:p>
    <w:p w:rsidR="00D86844" w:rsidRDefault="0045543D">
      <w:pPr>
        <w:spacing w:line="360" w:lineRule="auto"/>
      </w:pPr>
      <w:r>
        <w:t>2</w:t>
      </w:r>
      <w:r>
        <w:t>、</w:t>
      </w:r>
      <w:r>
        <w:rPr>
          <w:rFonts w:hint="eastAsia"/>
        </w:rPr>
        <w:t>金</w:t>
      </w:r>
      <w:r>
        <w:t>属标志牌中立柱质量按立柱，横梁，法兰盘等的总质量计算；面板质量按面板、加固槽钢、抱箍、</w:t>
      </w:r>
      <w:r>
        <w:rPr>
          <w:rFonts w:hint="eastAsia"/>
        </w:rPr>
        <w:t>螺栓</w:t>
      </w:r>
      <w:r>
        <w:t>、</w:t>
      </w:r>
      <w:r>
        <w:rPr>
          <w:rFonts w:hint="eastAsia"/>
        </w:rPr>
        <w:t>滑</w:t>
      </w:r>
      <w:r>
        <w:t>块等的总质量计算</w:t>
      </w:r>
      <w:r>
        <w:rPr>
          <w:rFonts w:hint="eastAsia"/>
        </w:rPr>
        <w:t>。定额使用时，不得调整定额中人工、材料、机械含量。</w:t>
      </w:r>
    </w:p>
    <w:p w:rsidR="00D86844" w:rsidRDefault="0045543D">
      <w:pPr>
        <w:spacing w:line="360" w:lineRule="auto"/>
      </w:pPr>
      <w:r>
        <w:rPr>
          <w:rFonts w:hint="eastAsia"/>
        </w:rPr>
        <w:t>3</w:t>
      </w:r>
      <w:r>
        <w:rPr>
          <w:rFonts w:hint="eastAsia"/>
        </w:rPr>
        <w:t>、玻璃钢标志牌中，混凝土基础综合实际情况按自拌混凝土计算，玻璃钢标志牌的立柱与版面按套计算，使用定额时的相关调整详见定额备注。</w:t>
      </w:r>
    </w:p>
    <w:p w:rsidR="00D86844" w:rsidRDefault="0045543D">
      <w:pPr>
        <w:spacing w:line="276" w:lineRule="auto"/>
      </w:pPr>
      <w:r>
        <w:rPr>
          <w:rFonts w:hint="eastAsia"/>
        </w:rPr>
        <w:lastRenderedPageBreak/>
        <w:t>4</w:t>
      </w:r>
      <w:r>
        <w:rPr>
          <w:rFonts w:hint="eastAsia"/>
        </w:rPr>
        <w:t>、标志牌定额中不含立柱反光膜，设计预算计算立柱反光膜时参照</w:t>
      </w:r>
      <w:r>
        <w:rPr>
          <w:rFonts w:asciiTheme="minorHAnsi" w:eastAsiaTheme="minorEastAsia" w:hAnsiTheme="minorHAnsi" w:cstheme="minorBidi" w:hint="eastAsia"/>
        </w:rPr>
        <w:t>现行交通运输部《公路工程预算定额》（</w:t>
      </w:r>
      <w:r>
        <w:rPr>
          <w:rFonts w:asciiTheme="minorHAnsi" w:eastAsiaTheme="minorEastAsia" w:hAnsiTheme="minorHAnsi" w:cstheme="minorBidi" w:hint="eastAsia"/>
        </w:rPr>
        <w:t>JTG/T3832-2018</w:t>
      </w:r>
      <w:r>
        <w:rPr>
          <w:rFonts w:asciiTheme="minorHAnsi" w:eastAsiaTheme="minorEastAsia" w:hAnsiTheme="minorHAnsi" w:cstheme="minorBidi" w:hint="eastAsia"/>
        </w:rPr>
        <w:t>）中相关定额。</w:t>
      </w:r>
    </w:p>
    <w:p w:rsidR="00D86844" w:rsidRDefault="0045543D">
      <w:pPr>
        <w:spacing w:line="360" w:lineRule="auto"/>
      </w:pPr>
      <w:r>
        <w:t>5</w:t>
      </w:r>
      <w:r>
        <w:t>、路面</w:t>
      </w:r>
      <w:r>
        <w:rPr>
          <w:rFonts w:hint="eastAsia"/>
        </w:rPr>
        <w:t>热熔</w:t>
      </w:r>
      <w:r>
        <w:t>标线按划线的净面积计算</w:t>
      </w:r>
      <w:r>
        <w:rPr>
          <w:rFonts w:hint="eastAsia"/>
        </w:rPr>
        <w:t>；预成型</w:t>
      </w:r>
      <w:proofErr w:type="gramStart"/>
      <w:r>
        <w:rPr>
          <w:rFonts w:hint="eastAsia"/>
        </w:rPr>
        <w:t>标线带</w:t>
      </w:r>
      <w:proofErr w:type="gramEnd"/>
      <w:r>
        <w:rPr>
          <w:rFonts w:hint="eastAsia"/>
        </w:rPr>
        <w:t>是指反光胶带文字、图形等半成品标线带，其面积按照图形或文字的外接矩形面积计算</w:t>
      </w:r>
      <w:r>
        <w:t>。</w:t>
      </w:r>
    </w:p>
    <w:p w:rsidR="00D86844" w:rsidRDefault="0045543D">
      <w:pPr>
        <w:widowControl/>
        <w:spacing w:line="240" w:lineRule="auto"/>
        <w:jc w:val="left"/>
        <w:rPr>
          <w:rFonts w:ascii="黑体" w:eastAsia="黑体" w:hAnsi="黑体"/>
          <w:b/>
          <w:sz w:val="30"/>
          <w:szCs w:val="30"/>
        </w:rPr>
      </w:pPr>
      <w:r>
        <w:rPr>
          <w:rFonts w:ascii="黑体" w:eastAsia="黑体" w:hAnsi="黑体"/>
          <w:b/>
          <w:sz w:val="30"/>
          <w:szCs w:val="30"/>
        </w:rPr>
        <w:br w:type="page"/>
      </w:r>
    </w:p>
    <w:tbl>
      <w:tblPr>
        <w:tblW w:w="9158" w:type="dxa"/>
        <w:jc w:val="center"/>
        <w:tblLayout w:type="fixed"/>
        <w:tblLook w:val="04A0"/>
      </w:tblPr>
      <w:tblGrid>
        <w:gridCol w:w="772"/>
        <w:gridCol w:w="769"/>
        <w:gridCol w:w="1440"/>
        <w:gridCol w:w="771"/>
        <w:gridCol w:w="952"/>
        <w:gridCol w:w="952"/>
        <w:gridCol w:w="870"/>
        <w:gridCol w:w="874"/>
        <w:gridCol w:w="870"/>
        <w:gridCol w:w="888"/>
      </w:tblGrid>
      <w:tr w:rsidR="00D86844">
        <w:trPr>
          <w:trHeight w:val="340"/>
          <w:jc w:val="center"/>
        </w:trPr>
        <w:tc>
          <w:tcPr>
            <w:tcW w:w="9158" w:type="dxa"/>
            <w:gridSpan w:val="10"/>
            <w:tcBorders>
              <w:top w:val="nil"/>
              <w:left w:val="nil"/>
              <w:bottom w:val="nil"/>
              <w:right w:val="nil"/>
            </w:tcBorders>
            <w:shd w:val="clear" w:color="auto" w:fill="auto"/>
            <w:noWrap/>
          </w:tcPr>
          <w:p w:rsidR="00D86844" w:rsidRDefault="0045543D">
            <w:pPr>
              <w:pStyle w:val="3"/>
              <w:jc w:val="center"/>
            </w:pPr>
            <w:bookmarkStart w:id="3" w:name="_Toc50539288"/>
            <w:r>
              <w:rPr>
                <w:rFonts w:hint="eastAsia"/>
              </w:rPr>
              <w:lastRenderedPageBreak/>
              <w:t>1-1-1</w:t>
            </w:r>
            <w:r>
              <w:t xml:space="preserve"> </w:t>
            </w:r>
            <w:r>
              <w:rPr>
                <w:rFonts w:hint="eastAsia"/>
              </w:rPr>
              <w:t>SB</w:t>
            </w:r>
            <w:r>
              <w:rPr>
                <w:rFonts w:hint="eastAsia"/>
              </w:rPr>
              <w:t>级、</w:t>
            </w:r>
            <w:r>
              <w:rPr>
                <w:rFonts w:hint="eastAsia"/>
              </w:rPr>
              <w:t>A</w:t>
            </w:r>
            <w:r>
              <w:rPr>
                <w:rFonts w:hint="eastAsia"/>
              </w:rPr>
              <w:t>级钢板护栏</w:t>
            </w:r>
            <w:bookmarkEnd w:id="3"/>
          </w:p>
        </w:tc>
      </w:tr>
      <w:tr w:rsidR="00D86844">
        <w:trPr>
          <w:trHeight w:val="216"/>
          <w:jc w:val="center"/>
        </w:trPr>
        <w:tc>
          <w:tcPr>
            <w:tcW w:w="9158" w:type="dxa"/>
            <w:gridSpan w:val="10"/>
            <w:tcBorders>
              <w:top w:val="nil"/>
              <w:left w:val="nil"/>
              <w:bottom w:val="nil"/>
              <w:right w:val="nil"/>
            </w:tcBorders>
            <w:shd w:val="clear" w:color="auto" w:fill="auto"/>
            <w:noWrap/>
            <w:vAlign w:val="center"/>
          </w:tcPr>
          <w:p w:rsidR="00D86844" w:rsidRDefault="0045543D">
            <w:pPr>
              <w:widowControl/>
              <w:spacing w:line="240" w:lineRule="auto"/>
              <w:jc w:val="left"/>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工程内容：波形钢板：安装钢板、拼接螺栓、固定螺栓，整体调平</w:t>
            </w:r>
          </w:p>
        </w:tc>
      </w:tr>
      <w:tr w:rsidR="00D86844">
        <w:trPr>
          <w:trHeight w:val="208"/>
          <w:jc w:val="center"/>
        </w:trPr>
        <w:tc>
          <w:tcPr>
            <w:tcW w:w="9158" w:type="dxa"/>
            <w:gridSpan w:val="10"/>
            <w:tcBorders>
              <w:top w:val="nil"/>
              <w:left w:val="nil"/>
              <w:bottom w:val="single" w:sz="12" w:space="0" w:color="auto"/>
              <w:right w:val="nil"/>
            </w:tcBorders>
            <w:shd w:val="clear" w:color="auto" w:fill="auto"/>
            <w:noWrap/>
            <w:vAlign w:val="center"/>
          </w:tcPr>
          <w:p w:rsidR="00D86844" w:rsidRDefault="0045543D">
            <w:pPr>
              <w:widowControl/>
              <w:spacing w:line="240" w:lineRule="auto"/>
              <w:jc w:val="right"/>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单位：t</w:t>
            </w:r>
          </w:p>
        </w:tc>
      </w:tr>
      <w:tr w:rsidR="00D86844">
        <w:trPr>
          <w:trHeight w:val="325"/>
          <w:jc w:val="center"/>
        </w:trPr>
        <w:tc>
          <w:tcPr>
            <w:tcW w:w="772" w:type="dxa"/>
            <w:vMerge w:val="restart"/>
            <w:tcBorders>
              <w:top w:val="single" w:sz="12"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序号</w:t>
            </w:r>
          </w:p>
        </w:tc>
        <w:tc>
          <w:tcPr>
            <w:tcW w:w="2209" w:type="dxa"/>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项目</w:t>
            </w:r>
          </w:p>
        </w:tc>
        <w:tc>
          <w:tcPr>
            <w:tcW w:w="771"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单位</w:t>
            </w:r>
          </w:p>
        </w:tc>
        <w:tc>
          <w:tcPr>
            <w:tcW w:w="95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代号</w:t>
            </w:r>
          </w:p>
        </w:tc>
        <w:tc>
          <w:tcPr>
            <w:tcW w:w="952"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单价</w:t>
            </w:r>
            <w:r>
              <w:rPr>
                <w:rFonts w:asciiTheme="minorEastAsia" w:eastAsiaTheme="minorEastAsia" w:hAnsiTheme="minorEastAsia" w:cs="宋体" w:hint="eastAsia"/>
                <w:kern w:val="0"/>
                <w:sz w:val="15"/>
                <w:szCs w:val="15"/>
              </w:rPr>
              <w:br/>
              <w:t>（元）</w:t>
            </w:r>
          </w:p>
        </w:tc>
        <w:tc>
          <w:tcPr>
            <w:tcW w:w="3502" w:type="dxa"/>
            <w:gridSpan w:val="4"/>
            <w:tcBorders>
              <w:top w:val="single" w:sz="12" w:space="0" w:color="auto"/>
              <w:lef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SB级、A级钢板护栏</w:t>
            </w:r>
          </w:p>
        </w:tc>
      </w:tr>
      <w:tr w:rsidR="00D86844">
        <w:trPr>
          <w:trHeight w:val="325"/>
          <w:jc w:val="center"/>
        </w:trPr>
        <w:tc>
          <w:tcPr>
            <w:tcW w:w="772"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2209"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771"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952"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952"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744" w:type="dxa"/>
            <w:gridSpan w:val="2"/>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波形钢板</w:t>
            </w:r>
          </w:p>
        </w:tc>
        <w:tc>
          <w:tcPr>
            <w:tcW w:w="1758" w:type="dxa"/>
            <w:gridSpan w:val="2"/>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钢管立柱</w:t>
            </w:r>
          </w:p>
        </w:tc>
      </w:tr>
      <w:tr w:rsidR="00D86844">
        <w:trPr>
          <w:trHeight w:val="224"/>
          <w:jc w:val="center"/>
        </w:trPr>
        <w:tc>
          <w:tcPr>
            <w:tcW w:w="772"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2209"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771"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952"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952"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单面</w:t>
            </w:r>
          </w:p>
        </w:tc>
        <w:tc>
          <w:tcPr>
            <w:tcW w:w="87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双面</w:t>
            </w: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打入式</w:t>
            </w:r>
          </w:p>
        </w:tc>
        <w:tc>
          <w:tcPr>
            <w:tcW w:w="888" w:type="dxa"/>
            <w:tcBorders>
              <w:top w:val="single" w:sz="4" w:space="0" w:color="auto"/>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埋入式</w:t>
            </w:r>
          </w:p>
        </w:tc>
      </w:tr>
      <w:tr w:rsidR="00D86844">
        <w:trPr>
          <w:trHeight w:val="240"/>
          <w:jc w:val="center"/>
        </w:trPr>
        <w:tc>
          <w:tcPr>
            <w:tcW w:w="772"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2209"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771"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952"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952"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87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w:t>
            </w: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3</w:t>
            </w:r>
          </w:p>
        </w:tc>
        <w:tc>
          <w:tcPr>
            <w:tcW w:w="88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4</w:t>
            </w:r>
          </w:p>
        </w:tc>
      </w:tr>
      <w:tr w:rsidR="00D86844">
        <w:trPr>
          <w:trHeight w:val="224"/>
          <w:jc w:val="center"/>
        </w:trPr>
        <w:tc>
          <w:tcPr>
            <w:tcW w:w="772" w:type="dxa"/>
            <w:vMerge w:val="restart"/>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2209" w:type="dxa"/>
            <w:gridSpan w:val="2"/>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基价</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c>
          <w:tcPr>
            <w:tcW w:w="95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9999001</w:t>
            </w:r>
          </w:p>
        </w:tc>
        <w:tc>
          <w:tcPr>
            <w:tcW w:w="95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6427.19</w:t>
            </w:r>
          </w:p>
        </w:tc>
        <w:tc>
          <w:tcPr>
            <w:tcW w:w="87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7085.09</w:t>
            </w: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5315.35</w:t>
            </w:r>
          </w:p>
        </w:tc>
        <w:tc>
          <w:tcPr>
            <w:tcW w:w="88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5532.33</w:t>
            </w:r>
          </w:p>
        </w:tc>
      </w:tr>
      <w:tr w:rsidR="00D86844">
        <w:trPr>
          <w:trHeight w:val="224"/>
          <w:jc w:val="center"/>
        </w:trPr>
        <w:tc>
          <w:tcPr>
            <w:tcW w:w="772"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其中</w:t>
            </w:r>
          </w:p>
        </w:tc>
        <w:tc>
          <w:tcPr>
            <w:tcW w:w="14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人工费</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c>
          <w:tcPr>
            <w:tcW w:w="95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95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225.31</w:t>
            </w:r>
          </w:p>
        </w:tc>
        <w:tc>
          <w:tcPr>
            <w:tcW w:w="87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247.63</w:t>
            </w: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78.65</w:t>
            </w:r>
          </w:p>
        </w:tc>
        <w:tc>
          <w:tcPr>
            <w:tcW w:w="88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211.5</w:t>
            </w:r>
          </w:p>
        </w:tc>
      </w:tr>
      <w:tr w:rsidR="00D86844">
        <w:trPr>
          <w:trHeight w:val="216"/>
          <w:jc w:val="center"/>
        </w:trPr>
        <w:tc>
          <w:tcPr>
            <w:tcW w:w="772"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76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4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材料费</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c>
          <w:tcPr>
            <w:tcW w:w="95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95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5934.73</w:t>
            </w:r>
          </w:p>
        </w:tc>
        <w:tc>
          <w:tcPr>
            <w:tcW w:w="87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6570.31</w:t>
            </w: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5133.71</w:t>
            </w:r>
          </w:p>
        </w:tc>
        <w:tc>
          <w:tcPr>
            <w:tcW w:w="88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5193.71</w:t>
            </w:r>
          </w:p>
        </w:tc>
      </w:tr>
      <w:tr w:rsidR="00D86844">
        <w:trPr>
          <w:trHeight w:val="194"/>
          <w:jc w:val="center"/>
        </w:trPr>
        <w:tc>
          <w:tcPr>
            <w:tcW w:w="772"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76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4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机械费</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c>
          <w:tcPr>
            <w:tcW w:w="95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95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267.15</w:t>
            </w:r>
          </w:p>
        </w:tc>
        <w:tc>
          <w:tcPr>
            <w:tcW w:w="87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267.15</w:t>
            </w:r>
          </w:p>
        </w:tc>
        <w:tc>
          <w:tcPr>
            <w:tcW w:w="87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102.99</w:t>
            </w:r>
          </w:p>
        </w:tc>
        <w:tc>
          <w:tcPr>
            <w:tcW w:w="88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127.12</w:t>
            </w:r>
          </w:p>
        </w:tc>
      </w:tr>
      <w:tr w:rsidR="00D86844">
        <w:trPr>
          <w:trHeight w:val="255"/>
          <w:jc w:val="center"/>
        </w:trPr>
        <w:tc>
          <w:tcPr>
            <w:tcW w:w="7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76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人工</w:t>
            </w:r>
          </w:p>
        </w:tc>
        <w:tc>
          <w:tcPr>
            <w:tcW w:w="14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人工</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工日</w:t>
            </w:r>
          </w:p>
        </w:tc>
        <w:tc>
          <w:tcPr>
            <w:tcW w:w="95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1001001</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106.28</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2.12</w:t>
            </w:r>
          </w:p>
        </w:tc>
        <w:tc>
          <w:tcPr>
            <w:tcW w:w="87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2.33</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0.74</w:t>
            </w:r>
          </w:p>
        </w:tc>
        <w:tc>
          <w:tcPr>
            <w:tcW w:w="88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1.99</w:t>
            </w:r>
          </w:p>
        </w:tc>
      </w:tr>
      <w:tr w:rsidR="00D86844">
        <w:trPr>
          <w:trHeight w:val="247"/>
          <w:jc w:val="center"/>
        </w:trPr>
        <w:tc>
          <w:tcPr>
            <w:tcW w:w="7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w:t>
            </w: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材料</w:t>
            </w:r>
          </w:p>
        </w:tc>
        <w:tc>
          <w:tcPr>
            <w:tcW w:w="14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镀锌螺栓</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kg</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2009014</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11.88</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53.5</w:t>
            </w:r>
          </w:p>
        </w:tc>
        <w:tc>
          <w:tcPr>
            <w:tcW w:w="87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107</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8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r>
      <w:tr w:rsidR="00D86844">
        <w:trPr>
          <w:trHeight w:val="247"/>
          <w:jc w:val="center"/>
        </w:trPr>
        <w:tc>
          <w:tcPr>
            <w:tcW w:w="7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3</w:t>
            </w:r>
          </w:p>
        </w:tc>
        <w:tc>
          <w:tcPr>
            <w:tcW w:w="76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4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钢管立柱</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t</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2003015</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5128.21</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7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88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r>
      <w:tr w:rsidR="00D86844">
        <w:trPr>
          <w:trHeight w:val="201"/>
          <w:jc w:val="center"/>
        </w:trPr>
        <w:tc>
          <w:tcPr>
            <w:tcW w:w="7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4</w:t>
            </w:r>
          </w:p>
        </w:tc>
        <w:tc>
          <w:tcPr>
            <w:tcW w:w="76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4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波形钢板</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t</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2003017</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5299.15</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87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8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r>
      <w:tr w:rsidR="00D86844">
        <w:trPr>
          <w:trHeight w:val="255"/>
          <w:jc w:val="center"/>
        </w:trPr>
        <w:tc>
          <w:tcPr>
            <w:tcW w:w="7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w:t>
            </w:r>
          </w:p>
        </w:tc>
        <w:tc>
          <w:tcPr>
            <w:tcW w:w="76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4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其他材料费</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c>
          <w:tcPr>
            <w:tcW w:w="95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7801001</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7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5.5</w:t>
            </w:r>
          </w:p>
        </w:tc>
        <w:tc>
          <w:tcPr>
            <w:tcW w:w="88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65.5</w:t>
            </w:r>
          </w:p>
        </w:tc>
      </w:tr>
      <w:tr w:rsidR="00D86844">
        <w:trPr>
          <w:trHeight w:val="263"/>
          <w:jc w:val="center"/>
        </w:trPr>
        <w:tc>
          <w:tcPr>
            <w:tcW w:w="7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6</w:t>
            </w:r>
          </w:p>
        </w:tc>
        <w:tc>
          <w:tcPr>
            <w:tcW w:w="769" w:type="dxa"/>
            <w:vMerge w:val="restart"/>
            <w:tcBorders>
              <w:top w:val="nil"/>
              <w:left w:val="single" w:sz="4" w:space="0" w:color="auto"/>
              <w:bottom w:val="single" w:sz="8" w:space="0" w:color="000000"/>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机械</w:t>
            </w:r>
          </w:p>
        </w:tc>
        <w:tc>
          <w:tcPr>
            <w:tcW w:w="144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5t以内载货汽车</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台班</w:t>
            </w:r>
          </w:p>
        </w:tc>
        <w:tc>
          <w:tcPr>
            <w:tcW w:w="95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8007004</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550.12</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0.14</w:t>
            </w:r>
          </w:p>
        </w:tc>
        <w:tc>
          <w:tcPr>
            <w:tcW w:w="87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0.14</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0.1</w:t>
            </w:r>
          </w:p>
        </w:tc>
        <w:tc>
          <w:tcPr>
            <w:tcW w:w="88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0.13</w:t>
            </w:r>
          </w:p>
        </w:tc>
      </w:tr>
      <w:tr w:rsidR="00D86844">
        <w:trPr>
          <w:trHeight w:val="403"/>
          <w:jc w:val="center"/>
        </w:trPr>
        <w:tc>
          <w:tcPr>
            <w:tcW w:w="7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7</w:t>
            </w:r>
          </w:p>
        </w:tc>
        <w:tc>
          <w:tcPr>
            <w:tcW w:w="769" w:type="dxa"/>
            <w:vMerge/>
            <w:tcBorders>
              <w:top w:val="nil"/>
              <w:left w:val="single" w:sz="4" w:space="0" w:color="auto"/>
              <w:bottom w:val="single" w:sz="8" w:space="0" w:color="000000"/>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44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提升质量2t以内内燃叉车</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台班</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8009120</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315.88</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0.55</w:t>
            </w:r>
          </w:p>
        </w:tc>
        <w:tc>
          <w:tcPr>
            <w:tcW w:w="87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0.55</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8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r>
      <w:tr w:rsidR="00D86844">
        <w:trPr>
          <w:trHeight w:val="403"/>
          <w:jc w:val="center"/>
        </w:trPr>
        <w:tc>
          <w:tcPr>
            <w:tcW w:w="7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8</w:t>
            </w:r>
          </w:p>
        </w:tc>
        <w:tc>
          <w:tcPr>
            <w:tcW w:w="769" w:type="dxa"/>
            <w:vMerge/>
            <w:tcBorders>
              <w:top w:val="nil"/>
              <w:left w:val="single" w:sz="4" w:space="0" w:color="auto"/>
              <w:bottom w:val="single" w:sz="8" w:space="0" w:color="000000"/>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4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液压打桩机</w:t>
            </w:r>
          </w:p>
        </w:tc>
        <w:tc>
          <w:tcPr>
            <w:tcW w:w="77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台班</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BJ003</w:t>
            </w:r>
          </w:p>
        </w:tc>
        <w:tc>
          <w:tcPr>
            <w:tcW w:w="9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326</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7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7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0.13</w:t>
            </w:r>
          </w:p>
        </w:tc>
        <w:tc>
          <w:tcPr>
            <w:tcW w:w="88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r>
      <w:tr w:rsidR="00D86844">
        <w:trPr>
          <w:trHeight w:val="272"/>
          <w:jc w:val="center"/>
        </w:trPr>
        <w:tc>
          <w:tcPr>
            <w:tcW w:w="772" w:type="dxa"/>
            <w:tcBorders>
              <w:top w:val="nil"/>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9</w:t>
            </w:r>
          </w:p>
        </w:tc>
        <w:tc>
          <w:tcPr>
            <w:tcW w:w="769" w:type="dxa"/>
            <w:vMerge/>
            <w:tcBorders>
              <w:top w:val="nil"/>
              <w:left w:val="single" w:sz="4" w:space="0" w:color="auto"/>
              <w:bottom w:val="single" w:sz="12"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440"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小型机具使用费</w:t>
            </w:r>
          </w:p>
        </w:tc>
        <w:tc>
          <w:tcPr>
            <w:tcW w:w="771" w:type="dxa"/>
            <w:tcBorders>
              <w:top w:val="nil"/>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c>
          <w:tcPr>
            <w:tcW w:w="952" w:type="dxa"/>
            <w:tcBorders>
              <w:top w:val="nil"/>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8099001</w:t>
            </w:r>
          </w:p>
        </w:tc>
        <w:tc>
          <w:tcPr>
            <w:tcW w:w="952" w:type="dxa"/>
            <w:tcBorders>
              <w:top w:val="nil"/>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870"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16.4</w:t>
            </w:r>
          </w:p>
        </w:tc>
        <w:tc>
          <w:tcPr>
            <w:tcW w:w="874"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16.4</w:t>
            </w:r>
          </w:p>
        </w:tc>
        <w:tc>
          <w:tcPr>
            <w:tcW w:w="870"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5.6</w:t>
            </w:r>
          </w:p>
        </w:tc>
        <w:tc>
          <w:tcPr>
            <w:tcW w:w="888" w:type="dxa"/>
            <w:tcBorders>
              <w:top w:val="nil"/>
              <w:left w:val="nil"/>
              <w:bottom w:val="single" w:sz="12"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55.6</w:t>
            </w:r>
          </w:p>
        </w:tc>
      </w:tr>
    </w:tbl>
    <w:p w:rsidR="00D86844" w:rsidRDefault="0045543D">
      <w:pPr>
        <w:spacing w:line="240" w:lineRule="auto"/>
        <w:rPr>
          <w:rFonts w:asciiTheme="minorEastAsia" w:eastAsiaTheme="minorEastAsia" w:hAnsiTheme="minorEastAsia"/>
          <w:sz w:val="15"/>
          <w:szCs w:val="15"/>
        </w:rPr>
      </w:pPr>
      <w:r>
        <w:rPr>
          <w:rFonts w:asciiTheme="minorEastAsia" w:eastAsiaTheme="minorEastAsia" w:hAnsiTheme="minorEastAsia" w:hint="eastAsia"/>
          <w:sz w:val="15"/>
          <w:szCs w:val="15"/>
        </w:rPr>
        <w:t>注：1.波形钢板定额质量为钢板成品质量，不含紧固件质量，相关紧固件质量</w:t>
      </w:r>
      <w:proofErr w:type="gramStart"/>
      <w:r>
        <w:rPr>
          <w:rFonts w:asciiTheme="minorEastAsia" w:eastAsiaTheme="minorEastAsia" w:hAnsiTheme="minorEastAsia" w:hint="eastAsia"/>
          <w:sz w:val="15"/>
          <w:szCs w:val="15"/>
        </w:rPr>
        <w:t>已综合</w:t>
      </w:r>
      <w:proofErr w:type="gramEnd"/>
      <w:r>
        <w:rPr>
          <w:rFonts w:asciiTheme="minorEastAsia" w:eastAsiaTheme="minorEastAsia" w:hAnsiTheme="minorEastAsia" w:hint="eastAsia"/>
          <w:sz w:val="15"/>
          <w:szCs w:val="15"/>
        </w:rPr>
        <w:t>在定额内；2.钢管立柱定额质量为钢管立柱成品质量。</w:t>
      </w:r>
    </w:p>
    <w:p w:rsidR="00D86844" w:rsidRDefault="0045543D">
      <w:pPr>
        <w:widowControl/>
        <w:spacing w:line="240" w:lineRule="auto"/>
        <w:jc w:val="left"/>
        <w:rPr>
          <w:rFonts w:ascii="黑体" w:eastAsia="黑体" w:hAnsi="黑体"/>
          <w:b/>
          <w:sz w:val="15"/>
          <w:szCs w:val="15"/>
        </w:rPr>
      </w:pPr>
      <w:r>
        <w:rPr>
          <w:rFonts w:ascii="黑体" w:eastAsia="黑体" w:hAnsi="黑体"/>
          <w:b/>
          <w:sz w:val="30"/>
          <w:szCs w:val="30"/>
        </w:rPr>
        <w:br w:type="page"/>
      </w:r>
    </w:p>
    <w:tbl>
      <w:tblPr>
        <w:tblW w:w="9125" w:type="dxa"/>
        <w:jc w:val="center"/>
        <w:tblLayout w:type="fixed"/>
        <w:tblLook w:val="04A0"/>
      </w:tblPr>
      <w:tblGrid>
        <w:gridCol w:w="765"/>
        <w:gridCol w:w="765"/>
        <w:gridCol w:w="1436"/>
        <w:gridCol w:w="765"/>
        <w:gridCol w:w="949"/>
        <w:gridCol w:w="949"/>
        <w:gridCol w:w="865"/>
        <w:gridCol w:w="872"/>
        <w:gridCol w:w="865"/>
        <w:gridCol w:w="887"/>
        <w:gridCol w:w="7"/>
      </w:tblGrid>
      <w:tr w:rsidR="00D86844">
        <w:trPr>
          <w:trHeight w:val="340"/>
          <w:jc w:val="center"/>
        </w:trPr>
        <w:tc>
          <w:tcPr>
            <w:tcW w:w="9125" w:type="dxa"/>
            <w:gridSpan w:val="11"/>
            <w:tcBorders>
              <w:top w:val="nil"/>
              <w:left w:val="nil"/>
              <w:bottom w:val="nil"/>
              <w:right w:val="nil"/>
            </w:tcBorders>
            <w:shd w:val="clear" w:color="auto" w:fill="auto"/>
            <w:noWrap/>
          </w:tcPr>
          <w:p w:rsidR="00D86844" w:rsidRDefault="0045543D">
            <w:pPr>
              <w:pStyle w:val="3"/>
              <w:jc w:val="center"/>
              <w:rPr>
                <w:rFonts w:ascii="黑体" w:eastAsia="黑体" w:hAnsi="黑体"/>
                <w:color w:val="000000"/>
                <w:sz w:val="32"/>
              </w:rPr>
            </w:pPr>
            <w:bookmarkStart w:id="4" w:name="_Toc50539289"/>
            <w:r>
              <w:rPr>
                <w:rFonts w:hint="eastAsia"/>
              </w:rPr>
              <w:lastRenderedPageBreak/>
              <w:t>1-1-2 B</w:t>
            </w:r>
            <w:r>
              <w:rPr>
                <w:rFonts w:hint="eastAsia"/>
              </w:rPr>
              <w:t>级波形钢板护栏</w:t>
            </w:r>
            <w:bookmarkEnd w:id="4"/>
          </w:p>
        </w:tc>
      </w:tr>
      <w:tr w:rsidR="00D86844">
        <w:trPr>
          <w:trHeight w:val="198"/>
          <w:jc w:val="center"/>
        </w:trPr>
        <w:tc>
          <w:tcPr>
            <w:tcW w:w="9125" w:type="dxa"/>
            <w:gridSpan w:val="11"/>
            <w:tcBorders>
              <w:top w:val="nil"/>
              <w:left w:val="nil"/>
              <w:bottom w:val="nil"/>
              <w:right w:val="nil"/>
            </w:tcBorders>
            <w:shd w:val="clear" w:color="auto" w:fill="auto"/>
            <w:noWrap/>
            <w:vAlign w:val="center"/>
          </w:tcPr>
          <w:p w:rsidR="00D86844" w:rsidRDefault="0045543D">
            <w:pPr>
              <w:widowControl/>
              <w:spacing w:line="240" w:lineRule="auto"/>
              <w:jc w:val="left"/>
              <w:rPr>
                <w:rFonts w:asciiTheme="minorEastAsia" w:eastAsiaTheme="minorEastAsia" w:hAnsiTheme="minorEastAsia"/>
                <w:sz w:val="15"/>
                <w:szCs w:val="15"/>
              </w:rPr>
            </w:pPr>
            <w:r>
              <w:rPr>
                <w:rFonts w:asciiTheme="minorEastAsia" w:eastAsiaTheme="minorEastAsia" w:hAnsiTheme="minorEastAsia" w:hint="eastAsia"/>
                <w:sz w:val="15"/>
                <w:szCs w:val="15"/>
              </w:rPr>
              <w:t>工程内容：波形钢板：安装钢板、拼接螺栓、固定螺栓，整体调平</w:t>
            </w:r>
          </w:p>
        </w:tc>
      </w:tr>
      <w:tr w:rsidR="00D86844">
        <w:trPr>
          <w:trHeight w:val="174"/>
          <w:jc w:val="center"/>
        </w:trPr>
        <w:tc>
          <w:tcPr>
            <w:tcW w:w="9125" w:type="dxa"/>
            <w:gridSpan w:val="11"/>
            <w:tcBorders>
              <w:top w:val="nil"/>
              <w:left w:val="nil"/>
              <w:bottom w:val="single" w:sz="8" w:space="0" w:color="auto"/>
              <w:right w:val="nil"/>
            </w:tcBorders>
            <w:shd w:val="clear" w:color="auto" w:fill="auto"/>
            <w:noWrap/>
            <w:vAlign w:val="center"/>
          </w:tcPr>
          <w:p w:rsidR="00D86844" w:rsidRDefault="0045543D">
            <w:pPr>
              <w:widowControl/>
              <w:spacing w:line="240" w:lineRule="auto"/>
              <w:jc w:val="right"/>
              <w:rPr>
                <w:rFonts w:asciiTheme="minorEastAsia" w:eastAsiaTheme="minorEastAsia" w:hAnsiTheme="minorEastAsia"/>
                <w:sz w:val="15"/>
                <w:szCs w:val="15"/>
              </w:rPr>
            </w:pPr>
            <w:r>
              <w:rPr>
                <w:rFonts w:asciiTheme="minorEastAsia" w:eastAsiaTheme="minorEastAsia" w:hAnsiTheme="minorEastAsia" w:hint="eastAsia"/>
                <w:sz w:val="15"/>
                <w:szCs w:val="15"/>
              </w:rPr>
              <w:t>单位：t</w:t>
            </w:r>
          </w:p>
        </w:tc>
      </w:tr>
      <w:tr w:rsidR="00D86844">
        <w:trPr>
          <w:gridAfter w:val="1"/>
          <w:wAfter w:w="7" w:type="dxa"/>
          <w:trHeight w:val="321"/>
          <w:jc w:val="center"/>
        </w:trPr>
        <w:tc>
          <w:tcPr>
            <w:tcW w:w="765" w:type="dxa"/>
            <w:vMerge w:val="restart"/>
            <w:tcBorders>
              <w:top w:val="single" w:sz="12"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序号</w:t>
            </w:r>
          </w:p>
        </w:tc>
        <w:tc>
          <w:tcPr>
            <w:tcW w:w="2201" w:type="dxa"/>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项目</w:t>
            </w:r>
          </w:p>
        </w:tc>
        <w:tc>
          <w:tcPr>
            <w:tcW w:w="765"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单位</w:t>
            </w:r>
          </w:p>
        </w:tc>
        <w:tc>
          <w:tcPr>
            <w:tcW w:w="94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代号</w:t>
            </w:r>
          </w:p>
        </w:tc>
        <w:tc>
          <w:tcPr>
            <w:tcW w:w="94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单价</w:t>
            </w:r>
            <w:r>
              <w:rPr>
                <w:rFonts w:asciiTheme="minorEastAsia" w:eastAsiaTheme="minorEastAsia" w:hAnsiTheme="minorEastAsia" w:hint="eastAsia"/>
                <w:sz w:val="15"/>
                <w:szCs w:val="15"/>
              </w:rPr>
              <w:br/>
              <w:t>（元）</w:t>
            </w:r>
          </w:p>
        </w:tc>
        <w:tc>
          <w:tcPr>
            <w:tcW w:w="3489" w:type="dxa"/>
            <w:gridSpan w:val="4"/>
            <w:tcBorders>
              <w:top w:val="single" w:sz="12" w:space="0" w:color="auto"/>
              <w:lef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B级钢板护栏</w:t>
            </w:r>
          </w:p>
        </w:tc>
      </w:tr>
      <w:tr w:rsidR="00D86844">
        <w:trPr>
          <w:gridAfter w:val="1"/>
          <w:wAfter w:w="7" w:type="dxa"/>
          <w:trHeight w:val="321"/>
          <w:jc w:val="center"/>
        </w:trPr>
        <w:tc>
          <w:tcPr>
            <w:tcW w:w="765"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201"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765"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4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4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37" w:type="dxa"/>
            <w:gridSpan w:val="2"/>
            <w:tcBorders>
              <w:top w:val="single" w:sz="4" w:space="0" w:color="auto"/>
              <w:left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波形钢板</w:t>
            </w:r>
          </w:p>
        </w:tc>
        <w:tc>
          <w:tcPr>
            <w:tcW w:w="1752" w:type="dxa"/>
            <w:gridSpan w:val="2"/>
            <w:tcBorders>
              <w:top w:val="single" w:sz="4" w:space="0" w:color="auto"/>
              <w:lef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钢管立柱</w:t>
            </w:r>
          </w:p>
        </w:tc>
      </w:tr>
      <w:tr w:rsidR="00D86844">
        <w:trPr>
          <w:gridAfter w:val="1"/>
          <w:wAfter w:w="7" w:type="dxa"/>
          <w:trHeight w:val="221"/>
          <w:jc w:val="center"/>
        </w:trPr>
        <w:tc>
          <w:tcPr>
            <w:tcW w:w="765"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201"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765"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4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4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单面</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双面</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打入式</w:t>
            </w:r>
          </w:p>
        </w:tc>
        <w:tc>
          <w:tcPr>
            <w:tcW w:w="887" w:type="dxa"/>
            <w:tcBorders>
              <w:top w:val="single" w:sz="4" w:space="0" w:color="auto"/>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埋入式</w:t>
            </w:r>
          </w:p>
        </w:tc>
      </w:tr>
      <w:tr w:rsidR="00D86844">
        <w:trPr>
          <w:gridAfter w:val="1"/>
          <w:wAfter w:w="7" w:type="dxa"/>
          <w:trHeight w:val="237"/>
          <w:jc w:val="center"/>
        </w:trPr>
        <w:tc>
          <w:tcPr>
            <w:tcW w:w="765"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201"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765"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4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4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8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w:t>
            </w: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w:t>
            </w:r>
          </w:p>
        </w:tc>
        <w:tc>
          <w:tcPr>
            <w:tcW w:w="887"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w:t>
            </w:r>
          </w:p>
        </w:tc>
      </w:tr>
      <w:tr w:rsidR="00D86844">
        <w:trPr>
          <w:gridAfter w:val="1"/>
          <w:wAfter w:w="7" w:type="dxa"/>
          <w:trHeight w:val="221"/>
          <w:jc w:val="center"/>
        </w:trPr>
        <w:tc>
          <w:tcPr>
            <w:tcW w:w="765" w:type="dxa"/>
            <w:vMerge w:val="restart"/>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201" w:type="dxa"/>
            <w:gridSpan w:val="2"/>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基价</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9999001</w:t>
            </w:r>
          </w:p>
        </w:tc>
        <w:tc>
          <w:tcPr>
            <w:tcW w:w="949"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6688.99</w:t>
            </w:r>
          </w:p>
        </w:tc>
        <w:tc>
          <w:tcPr>
            <w:tcW w:w="8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7566.17</w:t>
            </w: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5351.77</w:t>
            </w:r>
          </w:p>
        </w:tc>
        <w:tc>
          <w:tcPr>
            <w:tcW w:w="887"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5585.47</w:t>
            </w:r>
          </w:p>
        </w:tc>
      </w:tr>
      <w:tr w:rsidR="00D86844">
        <w:trPr>
          <w:gridAfter w:val="1"/>
          <w:wAfter w:w="7" w:type="dxa"/>
          <w:trHeight w:val="221"/>
          <w:jc w:val="center"/>
        </w:trPr>
        <w:tc>
          <w:tcPr>
            <w:tcW w:w="765"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765"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其中</w:t>
            </w:r>
          </w:p>
        </w:tc>
        <w:tc>
          <w:tcPr>
            <w:tcW w:w="143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人工费</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949"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49"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271.01</w:t>
            </w:r>
          </w:p>
        </w:tc>
        <w:tc>
          <w:tcPr>
            <w:tcW w:w="8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296.52</w:t>
            </w: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102.03</w:t>
            </w:r>
          </w:p>
        </w:tc>
        <w:tc>
          <w:tcPr>
            <w:tcW w:w="887"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264.64</w:t>
            </w:r>
          </w:p>
        </w:tc>
      </w:tr>
      <w:tr w:rsidR="00D86844">
        <w:trPr>
          <w:gridAfter w:val="1"/>
          <w:wAfter w:w="7" w:type="dxa"/>
          <w:trHeight w:val="213"/>
          <w:jc w:val="center"/>
        </w:trPr>
        <w:tc>
          <w:tcPr>
            <w:tcW w:w="765"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765"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43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材料费</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949"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49"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6150.83</w:t>
            </w:r>
          </w:p>
        </w:tc>
        <w:tc>
          <w:tcPr>
            <w:tcW w:w="8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7002.5</w:t>
            </w: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5133.71</w:t>
            </w:r>
          </w:p>
        </w:tc>
        <w:tc>
          <w:tcPr>
            <w:tcW w:w="887"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5193.71</w:t>
            </w:r>
          </w:p>
        </w:tc>
      </w:tr>
      <w:tr w:rsidR="00D86844">
        <w:trPr>
          <w:gridAfter w:val="1"/>
          <w:wAfter w:w="7" w:type="dxa"/>
          <w:trHeight w:val="190"/>
          <w:jc w:val="center"/>
        </w:trPr>
        <w:tc>
          <w:tcPr>
            <w:tcW w:w="765"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765"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43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机械费</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949"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49"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267.15</w:t>
            </w:r>
          </w:p>
        </w:tc>
        <w:tc>
          <w:tcPr>
            <w:tcW w:w="87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267.15</w:t>
            </w:r>
          </w:p>
        </w:tc>
        <w:tc>
          <w:tcPr>
            <w:tcW w:w="8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116.03</w:t>
            </w:r>
          </w:p>
        </w:tc>
        <w:tc>
          <w:tcPr>
            <w:tcW w:w="887"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127.12</w:t>
            </w:r>
          </w:p>
        </w:tc>
      </w:tr>
      <w:tr w:rsidR="00D86844">
        <w:trPr>
          <w:gridAfter w:val="1"/>
          <w:wAfter w:w="7" w:type="dxa"/>
          <w:trHeight w:val="251"/>
          <w:jc w:val="center"/>
        </w:trPr>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人工</w:t>
            </w:r>
          </w:p>
        </w:tc>
        <w:tc>
          <w:tcPr>
            <w:tcW w:w="143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人工</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工日</w:t>
            </w:r>
          </w:p>
        </w:tc>
        <w:tc>
          <w:tcPr>
            <w:tcW w:w="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1001001</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106.28</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2.55</w:t>
            </w:r>
          </w:p>
        </w:tc>
        <w:tc>
          <w:tcPr>
            <w:tcW w:w="87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2.79</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0.96</w:t>
            </w:r>
          </w:p>
        </w:tc>
        <w:tc>
          <w:tcPr>
            <w:tcW w:w="887"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2.49</w:t>
            </w:r>
          </w:p>
        </w:tc>
      </w:tr>
      <w:tr w:rsidR="00D86844">
        <w:trPr>
          <w:gridAfter w:val="1"/>
          <w:wAfter w:w="7" w:type="dxa"/>
          <w:trHeight w:val="245"/>
          <w:jc w:val="center"/>
        </w:trPr>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w:t>
            </w:r>
          </w:p>
        </w:tc>
        <w:tc>
          <w:tcPr>
            <w:tcW w:w="765"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材料</w:t>
            </w:r>
          </w:p>
        </w:tc>
        <w:tc>
          <w:tcPr>
            <w:tcW w:w="143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镀锌螺栓</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kg</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2009014</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11.88</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71.69</w:t>
            </w:r>
          </w:p>
        </w:tc>
        <w:tc>
          <w:tcPr>
            <w:tcW w:w="87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143.38</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887"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gridAfter w:val="1"/>
          <w:wAfter w:w="7" w:type="dxa"/>
          <w:trHeight w:val="245"/>
          <w:jc w:val="center"/>
        </w:trPr>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w:t>
            </w:r>
          </w:p>
        </w:tc>
        <w:tc>
          <w:tcPr>
            <w:tcW w:w="765"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43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钢管立柱</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t</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2003015</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5128.21</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87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887"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r>
      <w:tr w:rsidR="00D86844">
        <w:trPr>
          <w:gridAfter w:val="1"/>
          <w:wAfter w:w="7" w:type="dxa"/>
          <w:trHeight w:val="198"/>
          <w:jc w:val="center"/>
        </w:trPr>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w:t>
            </w:r>
          </w:p>
        </w:tc>
        <w:tc>
          <w:tcPr>
            <w:tcW w:w="765"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43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波形钢板</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t</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2003017</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5299.15</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87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887"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gridAfter w:val="1"/>
          <w:wAfter w:w="7" w:type="dxa"/>
          <w:trHeight w:val="251"/>
          <w:jc w:val="center"/>
        </w:trPr>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w:t>
            </w:r>
          </w:p>
        </w:tc>
        <w:tc>
          <w:tcPr>
            <w:tcW w:w="765"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43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其他材料费</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7801001</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87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5.5</w:t>
            </w:r>
          </w:p>
        </w:tc>
        <w:tc>
          <w:tcPr>
            <w:tcW w:w="887"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65.5</w:t>
            </w:r>
          </w:p>
        </w:tc>
      </w:tr>
      <w:tr w:rsidR="00D86844">
        <w:trPr>
          <w:gridAfter w:val="1"/>
          <w:wAfter w:w="7" w:type="dxa"/>
          <w:trHeight w:val="260"/>
          <w:jc w:val="center"/>
        </w:trPr>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6</w:t>
            </w:r>
          </w:p>
        </w:tc>
        <w:tc>
          <w:tcPr>
            <w:tcW w:w="765" w:type="dxa"/>
            <w:vMerge w:val="restart"/>
            <w:tcBorders>
              <w:top w:val="nil"/>
              <w:left w:val="single" w:sz="4" w:space="0" w:color="auto"/>
              <w:bottom w:val="single" w:sz="8" w:space="0" w:color="000000"/>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机械</w:t>
            </w:r>
          </w:p>
        </w:tc>
        <w:tc>
          <w:tcPr>
            <w:tcW w:w="143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5t以内载货汽车</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台班</w:t>
            </w:r>
          </w:p>
        </w:tc>
        <w:tc>
          <w:tcPr>
            <w:tcW w:w="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8007004</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550.12</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0.14</w:t>
            </w:r>
          </w:p>
        </w:tc>
        <w:tc>
          <w:tcPr>
            <w:tcW w:w="87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0.14</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0.1</w:t>
            </w:r>
          </w:p>
        </w:tc>
        <w:tc>
          <w:tcPr>
            <w:tcW w:w="887"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0.13</w:t>
            </w:r>
          </w:p>
        </w:tc>
      </w:tr>
      <w:tr w:rsidR="00D86844">
        <w:trPr>
          <w:gridAfter w:val="1"/>
          <w:wAfter w:w="7" w:type="dxa"/>
          <w:trHeight w:val="399"/>
          <w:jc w:val="center"/>
        </w:trPr>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w:t>
            </w:r>
          </w:p>
        </w:tc>
        <w:tc>
          <w:tcPr>
            <w:tcW w:w="765" w:type="dxa"/>
            <w:vMerge/>
            <w:tcBorders>
              <w:top w:val="nil"/>
              <w:left w:val="single" w:sz="4" w:space="0" w:color="auto"/>
              <w:bottom w:val="single" w:sz="8" w:space="0" w:color="000000"/>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43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提升质量2t以内内燃叉车</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台班</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8009120</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315.88</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0.55</w:t>
            </w:r>
          </w:p>
        </w:tc>
        <w:tc>
          <w:tcPr>
            <w:tcW w:w="87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0.55</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887"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gridAfter w:val="1"/>
          <w:wAfter w:w="7" w:type="dxa"/>
          <w:trHeight w:val="399"/>
          <w:jc w:val="center"/>
        </w:trPr>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8</w:t>
            </w:r>
          </w:p>
        </w:tc>
        <w:tc>
          <w:tcPr>
            <w:tcW w:w="765" w:type="dxa"/>
            <w:vMerge/>
            <w:tcBorders>
              <w:top w:val="nil"/>
              <w:left w:val="single" w:sz="4" w:space="0" w:color="auto"/>
              <w:bottom w:val="single" w:sz="8" w:space="0" w:color="000000"/>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43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液压打桩机</w:t>
            </w:r>
          </w:p>
        </w:tc>
        <w:tc>
          <w:tcPr>
            <w:tcW w:w="76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台班</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BJ003</w:t>
            </w:r>
          </w:p>
        </w:tc>
        <w:tc>
          <w:tcPr>
            <w:tcW w:w="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326</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87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86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0.17</w:t>
            </w:r>
          </w:p>
        </w:tc>
        <w:tc>
          <w:tcPr>
            <w:tcW w:w="887"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gridAfter w:val="1"/>
          <w:wAfter w:w="7" w:type="dxa"/>
          <w:trHeight w:val="267"/>
          <w:jc w:val="center"/>
        </w:trPr>
        <w:tc>
          <w:tcPr>
            <w:tcW w:w="765" w:type="dxa"/>
            <w:tcBorders>
              <w:top w:val="nil"/>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9</w:t>
            </w:r>
          </w:p>
        </w:tc>
        <w:tc>
          <w:tcPr>
            <w:tcW w:w="765" w:type="dxa"/>
            <w:vMerge/>
            <w:tcBorders>
              <w:top w:val="nil"/>
              <w:left w:val="single" w:sz="4" w:space="0" w:color="auto"/>
              <w:bottom w:val="single" w:sz="12"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436"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小型机具使用费</w:t>
            </w:r>
          </w:p>
        </w:tc>
        <w:tc>
          <w:tcPr>
            <w:tcW w:w="765" w:type="dxa"/>
            <w:tcBorders>
              <w:top w:val="nil"/>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949" w:type="dxa"/>
            <w:tcBorders>
              <w:top w:val="nil"/>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8099001</w:t>
            </w:r>
          </w:p>
        </w:tc>
        <w:tc>
          <w:tcPr>
            <w:tcW w:w="949" w:type="dxa"/>
            <w:tcBorders>
              <w:top w:val="nil"/>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865"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16.4</w:t>
            </w:r>
          </w:p>
        </w:tc>
        <w:tc>
          <w:tcPr>
            <w:tcW w:w="872"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16.4</w:t>
            </w:r>
          </w:p>
        </w:tc>
        <w:tc>
          <w:tcPr>
            <w:tcW w:w="865"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5.6</w:t>
            </w:r>
          </w:p>
        </w:tc>
        <w:tc>
          <w:tcPr>
            <w:tcW w:w="887" w:type="dxa"/>
            <w:tcBorders>
              <w:top w:val="nil"/>
              <w:left w:val="nil"/>
              <w:bottom w:val="single" w:sz="12"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55.6</w:t>
            </w:r>
          </w:p>
        </w:tc>
      </w:tr>
      <w:tr w:rsidR="00D86844">
        <w:trPr>
          <w:trHeight w:val="423"/>
          <w:jc w:val="center"/>
        </w:trPr>
        <w:tc>
          <w:tcPr>
            <w:tcW w:w="9125" w:type="dxa"/>
            <w:gridSpan w:val="11"/>
            <w:tcBorders>
              <w:top w:val="single" w:sz="8" w:space="0" w:color="auto"/>
              <w:left w:val="nil"/>
              <w:bottom w:val="nil"/>
              <w:right w:val="nil"/>
            </w:tcBorders>
            <w:shd w:val="clear" w:color="auto" w:fill="auto"/>
            <w:vAlign w:val="center"/>
          </w:tcPr>
          <w:p w:rsidR="00D86844" w:rsidRDefault="0045543D">
            <w:pPr>
              <w:widowControl/>
              <w:spacing w:line="240" w:lineRule="auto"/>
              <w:jc w:val="left"/>
              <w:rPr>
                <w:rFonts w:ascii="楷体_GB2312" w:eastAsia="楷体_GB2312" w:hAnsi="等线" w:cs="宋体"/>
                <w:color w:val="000000"/>
                <w:kern w:val="0"/>
                <w:sz w:val="24"/>
                <w:szCs w:val="24"/>
              </w:rPr>
            </w:pPr>
            <w:r>
              <w:rPr>
                <w:rFonts w:asciiTheme="minorEastAsia" w:eastAsiaTheme="minorEastAsia" w:hAnsiTheme="minorEastAsia" w:hint="eastAsia"/>
                <w:sz w:val="15"/>
                <w:szCs w:val="15"/>
              </w:rPr>
              <w:t>注：1.波形钢板定额质量为钢板成品质量，不含紧固件质量，相关紧固件质量</w:t>
            </w:r>
            <w:proofErr w:type="gramStart"/>
            <w:r>
              <w:rPr>
                <w:rFonts w:asciiTheme="minorEastAsia" w:eastAsiaTheme="minorEastAsia" w:hAnsiTheme="minorEastAsia" w:hint="eastAsia"/>
                <w:sz w:val="15"/>
                <w:szCs w:val="15"/>
              </w:rPr>
              <w:t>已综合</w:t>
            </w:r>
            <w:proofErr w:type="gramEnd"/>
            <w:r>
              <w:rPr>
                <w:rFonts w:asciiTheme="minorEastAsia" w:eastAsiaTheme="minorEastAsia" w:hAnsiTheme="minorEastAsia" w:hint="eastAsia"/>
                <w:sz w:val="15"/>
                <w:szCs w:val="15"/>
              </w:rPr>
              <w:t>在定额内；2.钢管立柱定额质量为钢管立柱成品质量。</w:t>
            </w:r>
          </w:p>
        </w:tc>
      </w:tr>
    </w:tbl>
    <w:p w:rsidR="00D86844" w:rsidRDefault="0045543D">
      <w:pPr>
        <w:widowControl/>
        <w:spacing w:line="240" w:lineRule="auto"/>
        <w:jc w:val="left"/>
        <w:rPr>
          <w:rFonts w:ascii="黑体" w:eastAsia="黑体" w:hAnsi="黑体"/>
          <w:b/>
          <w:sz w:val="15"/>
          <w:szCs w:val="15"/>
        </w:rPr>
      </w:pPr>
      <w:bookmarkStart w:id="5" w:name="_Hlk49671151"/>
      <w:r>
        <w:rPr>
          <w:rFonts w:ascii="黑体" w:eastAsia="黑体" w:hAnsi="黑体"/>
          <w:b/>
          <w:sz w:val="15"/>
          <w:szCs w:val="15"/>
        </w:rPr>
        <w:br w:type="page"/>
      </w:r>
    </w:p>
    <w:tbl>
      <w:tblPr>
        <w:tblW w:w="9023" w:type="dxa"/>
        <w:jc w:val="center"/>
        <w:tblLayout w:type="fixed"/>
        <w:tblLook w:val="04A0"/>
      </w:tblPr>
      <w:tblGrid>
        <w:gridCol w:w="580"/>
        <w:gridCol w:w="577"/>
        <w:gridCol w:w="1714"/>
        <w:gridCol w:w="718"/>
        <w:gridCol w:w="1231"/>
        <w:gridCol w:w="1097"/>
        <w:gridCol w:w="1126"/>
        <w:gridCol w:w="987"/>
        <w:gridCol w:w="993"/>
      </w:tblGrid>
      <w:tr w:rsidR="00D86844">
        <w:trPr>
          <w:trHeight w:val="298"/>
          <w:jc w:val="center"/>
        </w:trPr>
        <w:tc>
          <w:tcPr>
            <w:tcW w:w="9023" w:type="dxa"/>
            <w:gridSpan w:val="9"/>
            <w:tcBorders>
              <w:top w:val="nil"/>
              <w:left w:val="nil"/>
              <w:bottom w:val="nil"/>
              <w:right w:val="nil"/>
            </w:tcBorders>
            <w:shd w:val="clear" w:color="auto" w:fill="auto"/>
            <w:noWrap/>
          </w:tcPr>
          <w:p w:rsidR="00D86844" w:rsidRDefault="0045543D">
            <w:pPr>
              <w:pStyle w:val="3"/>
              <w:jc w:val="center"/>
              <w:rPr>
                <w:rFonts w:ascii="黑体" w:eastAsia="黑体" w:hAnsi="黑体"/>
                <w:color w:val="000000"/>
                <w:sz w:val="32"/>
              </w:rPr>
            </w:pPr>
            <w:bookmarkStart w:id="6" w:name="_Toc50539290"/>
            <w:bookmarkEnd w:id="5"/>
            <w:r>
              <w:rPr>
                <w:rFonts w:hint="eastAsia"/>
              </w:rPr>
              <w:lastRenderedPageBreak/>
              <w:t>1-1-3</w:t>
            </w:r>
            <w:r>
              <w:rPr>
                <w:rFonts w:hint="eastAsia"/>
              </w:rPr>
              <w:t>波形钢板护栏端头板、托架、防阻块安装</w:t>
            </w:r>
            <w:bookmarkEnd w:id="6"/>
          </w:p>
        </w:tc>
      </w:tr>
      <w:tr w:rsidR="00D86844">
        <w:trPr>
          <w:trHeight w:val="332"/>
          <w:jc w:val="center"/>
        </w:trPr>
        <w:tc>
          <w:tcPr>
            <w:tcW w:w="9023" w:type="dxa"/>
            <w:gridSpan w:val="9"/>
            <w:tcBorders>
              <w:top w:val="nil"/>
              <w:left w:val="nil"/>
              <w:bottom w:val="nil"/>
              <w:right w:val="nil"/>
            </w:tcBorders>
            <w:shd w:val="clear" w:color="auto" w:fill="auto"/>
            <w:noWrap/>
            <w:vAlign w:val="center"/>
          </w:tcPr>
          <w:p w:rsidR="00D86844" w:rsidRDefault="0045543D">
            <w:pPr>
              <w:widowControl/>
              <w:spacing w:line="240" w:lineRule="auto"/>
              <w:rPr>
                <w:rFonts w:asciiTheme="minorEastAsia" w:eastAsiaTheme="minorEastAsia" w:hAnsiTheme="minorEastAsia"/>
                <w:sz w:val="15"/>
                <w:szCs w:val="15"/>
              </w:rPr>
            </w:pPr>
            <w:r>
              <w:rPr>
                <w:rFonts w:asciiTheme="minorEastAsia" w:eastAsiaTheme="minorEastAsia" w:hAnsiTheme="minorEastAsia" w:hint="eastAsia"/>
                <w:sz w:val="15"/>
                <w:szCs w:val="15"/>
              </w:rPr>
              <w:t>工程内容：端头板、托架、防阻块的固定安装。</w:t>
            </w:r>
          </w:p>
        </w:tc>
      </w:tr>
      <w:tr w:rsidR="00D86844">
        <w:trPr>
          <w:trHeight w:val="221"/>
          <w:jc w:val="center"/>
        </w:trPr>
        <w:tc>
          <w:tcPr>
            <w:tcW w:w="9023" w:type="dxa"/>
            <w:gridSpan w:val="9"/>
            <w:tcBorders>
              <w:top w:val="nil"/>
              <w:left w:val="nil"/>
              <w:bottom w:val="single" w:sz="12" w:space="0" w:color="auto"/>
              <w:right w:val="nil"/>
            </w:tcBorders>
            <w:shd w:val="clear" w:color="auto" w:fill="auto"/>
            <w:noWrap/>
            <w:vAlign w:val="center"/>
          </w:tcPr>
          <w:p w:rsidR="00D86844" w:rsidRDefault="0045543D">
            <w:pPr>
              <w:widowControl/>
              <w:spacing w:line="240" w:lineRule="auto"/>
              <w:jc w:val="right"/>
              <w:rPr>
                <w:rFonts w:asciiTheme="minorEastAsia" w:eastAsiaTheme="minorEastAsia" w:hAnsiTheme="minorEastAsia"/>
                <w:sz w:val="15"/>
                <w:szCs w:val="15"/>
              </w:rPr>
            </w:pPr>
            <w:r>
              <w:rPr>
                <w:rFonts w:asciiTheme="minorEastAsia" w:eastAsiaTheme="minorEastAsia" w:hAnsiTheme="minorEastAsia" w:hint="eastAsia"/>
                <w:sz w:val="15"/>
                <w:szCs w:val="15"/>
              </w:rPr>
              <w:t>单位：100个</w:t>
            </w:r>
          </w:p>
        </w:tc>
      </w:tr>
      <w:tr w:rsidR="00D86844">
        <w:trPr>
          <w:trHeight w:val="406"/>
          <w:jc w:val="center"/>
        </w:trPr>
        <w:tc>
          <w:tcPr>
            <w:tcW w:w="580" w:type="dxa"/>
            <w:vMerge w:val="restart"/>
            <w:tcBorders>
              <w:top w:val="single" w:sz="12"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序号</w:t>
            </w:r>
          </w:p>
        </w:tc>
        <w:tc>
          <w:tcPr>
            <w:tcW w:w="2291" w:type="dxa"/>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项目</w:t>
            </w:r>
          </w:p>
        </w:tc>
        <w:tc>
          <w:tcPr>
            <w:tcW w:w="718" w:type="dxa"/>
            <w:vMerge w:val="restart"/>
            <w:tcBorders>
              <w:top w:val="single" w:sz="12"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单位</w:t>
            </w:r>
          </w:p>
        </w:tc>
        <w:tc>
          <w:tcPr>
            <w:tcW w:w="1231"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代号</w:t>
            </w:r>
          </w:p>
        </w:tc>
        <w:tc>
          <w:tcPr>
            <w:tcW w:w="109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单价</w:t>
            </w:r>
            <w:r>
              <w:rPr>
                <w:rFonts w:asciiTheme="minorEastAsia" w:eastAsiaTheme="minorEastAsia" w:hAnsiTheme="minorEastAsia" w:hint="eastAsia"/>
                <w:sz w:val="15"/>
                <w:szCs w:val="15"/>
              </w:rPr>
              <w:br/>
              <w:t>（元）</w:t>
            </w:r>
          </w:p>
        </w:tc>
        <w:tc>
          <w:tcPr>
            <w:tcW w:w="3106" w:type="dxa"/>
            <w:gridSpan w:val="3"/>
            <w:tcBorders>
              <w:top w:val="single" w:sz="12" w:space="0" w:color="auto"/>
              <w:lef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钢板护栏</w:t>
            </w:r>
          </w:p>
        </w:tc>
      </w:tr>
      <w:tr w:rsidR="00D86844">
        <w:trPr>
          <w:trHeight w:val="321"/>
          <w:jc w:val="center"/>
        </w:trPr>
        <w:tc>
          <w:tcPr>
            <w:tcW w:w="580"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291" w:type="dxa"/>
            <w:gridSpan w:val="2"/>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718"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231"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097"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端头板</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托架</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防阻块</w:t>
            </w:r>
          </w:p>
        </w:tc>
      </w:tr>
      <w:tr w:rsidR="00D86844">
        <w:trPr>
          <w:trHeight w:val="199"/>
          <w:jc w:val="center"/>
        </w:trPr>
        <w:tc>
          <w:tcPr>
            <w:tcW w:w="580"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291" w:type="dxa"/>
            <w:gridSpan w:val="2"/>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718"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231"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097"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w:t>
            </w:r>
          </w:p>
        </w:tc>
      </w:tr>
      <w:tr w:rsidR="00D86844">
        <w:trPr>
          <w:trHeight w:val="321"/>
          <w:jc w:val="center"/>
        </w:trPr>
        <w:tc>
          <w:tcPr>
            <w:tcW w:w="580" w:type="dxa"/>
            <w:vMerge w:val="restart"/>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291" w:type="dxa"/>
            <w:gridSpan w:val="2"/>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基价</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231"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9999001</w:t>
            </w:r>
          </w:p>
        </w:tc>
        <w:tc>
          <w:tcPr>
            <w:tcW w:w="1097"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15256.5</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2846.66</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7696.86</w:t>
            </w:r>
          </w:p>
        </w:tc>
      </w:tr>
      <w:tr w:rsidR="00D86844">
        <w:trPr>
          <w:trHeight w:val="321"/>
          <w:jc w:val="center"/>
        </w:trPr>
        <w:tc>
          <w:tcPr>
            <w:tcW w:w="580"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其中</w:t>
            </w:r>
          </w:p>
        </w:tc>
        <w:tc>
          <w:tcPr>
            <w:tcW w:w="17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人工费</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231"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097"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243.38</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145.6</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208.31</w:t>
            </w:r>
          </w:p>
        </w:tc>
      </w:tr>
      <w:tr w:rsidR="00D86844">
        <w:trPr>
          <w:trHeight w:val="310"/>
          <w:jc w:val="center"/>
        </w:trPr>
        <w:tc>
          <w:tcPr>
            <w:tcW w:w="580"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577"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材料费</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231"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097"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15010.72</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2699.86</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7486.15</w:t>
            </w:r>
          </w:p>
        </w:tc>
      </w:tr>
      <w:tr w:rsidR="00D86844">
        <w:trPr>
          <w:trHeight w:val="276"/>
          <w:jc w:val="center"/>
        </w:trPr>
        <w:tc>
          <w:tcPr>
            <w:tcW w:w="580"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577"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机械费</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231"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097"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2.4</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1.2</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2.4</w:t>
            </w:r>
          </w:p>
        </w:tc>
      </w:tr>
      <w:tr w:rsidR="00D86844">
        <w:trPr>
          <w:trHeight w:val="365"/>
          <w:jc w:val="center"/>
        </w:trPr>
        <w:tc>
          <w:tcPr>
            <w:tcW w:w="5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57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人工</w:t>
            </w:r>
          </w:p>
        </w:tc>
        <w:tc>
          <w:tcPr>
            <w:tcW w:w="17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人工</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工日</w:t>
            </w:r>
          </w:p>
        </w:tc>
        <w:tc>
          <w:tcPr>
            <w:tcW w:w="1231"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1001001</w:t>
            </w:r>
          </w:p>
        </w:tc>
        <w:tc>
          <w:tcPr>
            <w:tcW w:w="109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106.28</w:t>
            </w: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2.29</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1.37</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1.96</w:t>
            </w:r>
          </w:p>
        </w:tc>
      </w:tr>
      <w:tr w:rsidR="00D86844">
        <w:trPr>
          <w:trHeight w:val="354"/>
          <w:jc w:val="center"/>
        </w:trPr>
        <w:tc>
          <w:tcPr>
            <w:tcW w:w="5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w:t>
            </w:r>
          </w:p>
        </w:tc>
        <w:tc>
          <w:tcPr>
            <w:tcW w:w="577" w:type="dxa"/>
            <w:vMerge w:val="restart"/>
            <w:tcBorders>
              <w:top w:val="nil"/>
              <w:left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材料</w:t>
            </w:r>
          </w:p>
        </w:tc>
        <w:tc>
          <w:tcPr>
            <w:tcW w:w="17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镀锌螺栓</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kg</w:t>
            </w:r>
          </w:p>
        </w:tc>
        <w:tc>
          <w:tcPr>
            <w:tcW w:w="123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2009014</w:t>
            </w:r>
          </w:p>
        </w:tc>
        <w:tc>
          <w:tcPr>
            <w:tcW w:w="109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11.88</w:t>
            </w: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144</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53.86</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73.75</w:t>
            </w:r>
          </w:p>
        </w:tc>
      </w:tr>
      <w:tr w:rsidR="00D86844">
        <w:trPr>
          <w:trHeight w:val="354"/>
          <w:jc w:val="center"/>
        </w:trPr>
        <w:tc>
          <w:tcPr>
            <w:tcW w:w="5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w:t>
            </w:r>
          </w:p>
        </w:tc>
        <w:tc>
          <w:tcPr>
            <w:tcW w:w="577" w:type="dxa"/>
            <w:vMerge/>
            <w:tcBorders>
              <w:left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端头板</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kg</w:t>
            </w:r>
          </w:p>
        </w:tc>
        <w:tc>
          <w:tcPr>
            <w:tcW w:w="123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200301711</w:t>
            </w:r>
          </w:p>
        </w:tc>
        <w:tc>
          <w:tcPr>
            <w:tcW w:w="109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133</w:t>
            </w: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100</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trHeight w:val="287"/>
          <w:jc w:val="center"/>
        </w:trPr>
        <w:tc>
          <w:tcPr>
            <w:tcW w:w="5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w:t>
            </w:r>
          </w:p>
        </w:tc>
        <w:tc>
          <w:tcPr>
            <w:tcW w:w="577" w:type="dxa"/>
            <w:vMerge/>
            <w:tcBorders>
              <w:left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托架</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proofErr w:type="gramStart"/>
            <w:r>
              <w:rPr>
                <w:rFonts w:asciiTheme="minorEastAsia" w:eastAsiaTheme="minorEastAsia" w:hAnsiTheme="minorEastAsia" w:hint="eastAsia"/>
                <w:sz w:val="15"/>
                <w:szCs w:val="15"/>
              </w:rPr>
              <w:t>个</w:t>
            </w:r>
            <w:proofErr w:type="gramEnd"/>
          </w:p>
        </w:tc>
        <w:tc>
          <w:tcPr>
            <w:tcW w:w="123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200301729</w:t>
            </w:r>
          </w:p>
        </w:tc>
        <w:tc>
          <w:tcPr>
            <w:tcW w:w="109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20.6</w:t>
            </w: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100</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sz w:val="15"/>
                <w:szCs w:val="15"/>
              </w:rPr>
            </w:pPr>
          </w:p>
        </w:tc>
      </w:tr>
      <w:tr w:rsidR="00D86844">
        <w:trPr>
          <w:trHeight w:val="354"/>
          <w:jc w:val="center"/>
        </w:trPr>
        <w:tc>
          <w:tcPr>
            <w:tcW w:w="5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w:t>
            </w:r>
          </w:p>
        </w:tc>
        <w:tc>
          <w:tcPr>
            <w:tcW w:w="577" w:type="dxa"/>
            <w:vMerge/>
            <w:tcBorders>
              <w:left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防阻块</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proofErr w:type="gramStart"/>
            <w:r>
              <w:rPr>
                <w:rFonts w:asciiTheme="minorEastAsia" w:eastAsiaTheme="minorEastAsia" w:hAnsiTheme="minorEastAsia" w:hint="eastAsia"/>
                <w:sz w:val="15"/>
                <w:szCs w:val="15"/>
              </w:rPr>
              <w:t>个</w:t>
            </w:r>
            <w:proofErr w:type="gramEnd"/>
          </w:p>
        </w:tc>
        <w:tc>
          <w:tcPr>
            <w:tcW w:w="123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200301701</w:t>
            </w:r>
          </w:p>
        </w:tc>
        <w:tc>
          <w:tcPr>
            <w:tcW w:w="109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66.1</w:t>
            </w: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100</w:t>
            </w:r>
          </w:p>
        </w:tc>
      </w:tr>
      <w:tr w:rsidR="00D86844">
        <w:trPr>
          <w:trHeight w:val="354"/>
          <w:jc w:val="center"/>
        </w:trPr>
        <w:tc>
          <w:tcPr>
            <w:tcW w:w="5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6</w:t>
            </w:r>
          </w:p>
        </w:tc>
        <w:tc>
          <w:tcPr>
            <w:tcW w:w="577" w:type="dxa"/>
            <w:vMerge/>
            <w:tcBorders>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其他材料费</w:t>
            </w:r>
          </w:p>
        </w:tc>
        <w:tc>
          <w:tcPr>
            <w:tcW w:w="7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23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7801001</w:t>
            </w:r>
          </w:p>
        </w:tc>
        <w:tc>
          <w:tcPr>
            <w:tcW w:w="109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11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98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993" w:type="dxa"/>
            <w:tcBorders>
              <w:top w:val="single" w:sz="4"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trHeight w:val="387"/>
          <w:jc w:val="center"/>
        </w:trPr>
        <w:tc>
          <w:tcPr>
            <w:tcW w:w="580"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w:t>
            </w:r>
          </w:p>
        </w:tc>
        <w:tc>
          <w:tcPr>
            <w:tcW w:w="577"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机械</w:t>
            </w:r>
          </w:p>
        </w:tc>
        <w:tc>
          <w:tcPr>
            <w:tcW w:w="1714" w:type="dxa"/>
            <w:tcBorders>
              <w:top w:val="single" w:sz="4" w:space="0" w:color="auto"/>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小型机具使用费</w:t>
            </w:r>
          </w:p>
        </w:tc>
        <w:tc>
          <w:tcPr>
            <w:tcW w:w="718"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231"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8099001</w:t>
            </w:r>
          </w:p>
        </w:tc>
        <w:tc>
          <w:tcPr>
            <w:tcW w:w="1097"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1126"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2.4</w:t>
            </w:r>
          </w:p>
        </w:tc>
        <w:tc>
          <w:tcPr>
            <w:tcW w:w="987"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1.2</w:t>
            </w:r>
          </w:p>
        </w:tc>
        <w:tc>
          <w:tcPr>
            <w:tcW w:w="993" w:type="dxa"/>
            <w:tcBorders>
              <w:top w:val="single" w:sz="4" w:space="0" w:color="auto"/>
              <w:left w:val="single" w:sz="4" w:space="0" w:color="auto"/>
              <w:bottom w:val="single" w:sz="12"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2.4</w:t>
            </w:r>
          </w:p>
        </w:tc>
      </w:tr>
    </w:tbl>
    <w:p w:rsidR="00D86844" w:rsidRDefault="0045543D">
      <w:pPr>
        <w:widowControl/>
        <w:spacing w:line="240" w:lineRule="auto"/>
        <w:jc w:val="left"/>
        <w:rPr>
          <w:rFonts w:asciiTheme="minorEastAsia" w:eastAsiaTheme="minorEastAsia" w:hAnsiTheme="minorEastAsia"/>
          <w:sz w:val="15"/>
          <w:szCs w:val="15"/>
        </w:rPr>
      </w:pPr>
      <w:r>
        <w:rPr>
          <w:rFonts w:asciiTheme="minorEastAsia" w:eastAsiaTheme="minorEastAsia" w:hAnsiTheme="minorEastAsia" w:hint="eastAsia"/>
          <w:sz w:val="15"/>
          <w:szCs w:val="15"/>
        </w:rPr>
        <w:t>注：端头板、托架、防阻</w:t>
      </w:r>
      <w:proofErr w:type="gramStart"/>
      <w:r>
        <w:rPr>
          <w:rFonts w:asciiTheme="minorEastAsia" w:eastAsiaTheme="minorEastAsia" w:hAnsiTheme="minorEastAsia" w:hint="eastAsia"/>
          <w:sz w:val="15"/>
          <w:szCs w:val="15"/>
        </w:rPr>
        <w:t>块形式</w:t>
      </w:r>
      <w:proofErr w:type="gramEnd"/>
      <w:r>
        <w:rPr>
          <w:rFonts w:asciiTheme="minorEastAsia" w:eastAsiaTheme="minorEastAsia" w:hAnsiTheme="minorEastAsia" w:hint="eastAsia"/>
          <w:sz w:val="15"/>
          <w:szCs w:val="15"/>
        </w:rPr>
        <w:t>规格可抽换调整，其他消耗量不予调整。</w:t>
      </w:r>
    </w:p>
    <w:p w:rsidR="00D86844" w:rsidRDefault="0045543D">
      <w:pPr>
        <w:widowControl/>
        <w:spacing w:line="240" w:lineRule="auto"/>
        <w:jc w:val="left"/>
        <w:rPr>
          <w:rFonts w:ascii="黑体" w:eastAsia="黑体" w:hAnsi="黑体"/>
          <w:b/>
          <w:sz w:val="15"/>
          <w:szCs w:val="15"/>
        </w:rPr>
      </w:pPr>
      <w:r>
        <w:rPr>
          <w:rFonts w:ascii="黑体" w:eastAsia="黑体" w:hAnsi="黑体"/>
          <w:b/>
          <w:sz w:val="15"/>
          <w:szCs w:val="15"/>
        </w:rPr>
        <w:br w:type="page"/>
      </w:r>
    </w:p>
    <w:tbl>
      <w:tblPr>
        <w:tblW w:w="9151" w:type="dxa"/>
        <w:jc w:val="center"/>
        <w:tblLayout w:type="fixed"/>
        <w:tblLook w:val="04A0"/>
      </w:tblPr>
      <w:tblGrid>
        <w:gridCol w:w="826"/>
        <w:gridCol w:w="816"/>
        <w:gridCol w:w="1722"/>
        <w:gridCol w:w="999"/>
        <w:gridCol w:w="1133"/>
        <w:gridCol w:w="1133"/>
        <w:gridCol w:w="1276"/>
        <w:gridCol w:w="1246"/>
      </w:tblGrid>
      <w:tr w:rsidR="00D86844">
        <w:trPr>
          <w:trHeight w:val="340"/>
          <w:jc w:val="center"/>
        </w:trPr>
        <w:tc>
          <w:tcPr>
            <w:tcW w:w="9151" w:type="dxa"/>
            <w:gridSpan w:val="8"/>
            <w:tcBorders>
              <w:top w:val="nil"/>
              <w:left w:val="nil"/>
              <w:bottom w:val="nil"/>
              <w:right w:val="nil"/>
            </w:tcBorders>
            <w:shd w:val="clear" w:color="auto" w:fill="auto"/>
            <w:noWrap/>
          </w:tcPr>
          <w:p w:rsidR="00D86844" w:rsidRDefault="0045543D">
            <w:pPr>
              <w:pStyle w:val="3"/>
              <w:jc w:val="center"/>
              <w:rPr>
                <w:rFonts w:ascii="黑体" w:eastAsia="黑体" w:hAnsi="黑体"/>
                <w:color w:val="000000"/>
                <w:sz w:val="32"/>
              </w:rPr>
            </w:pPr>
            <w:bookmarkStart w:id="7" w:name="_Toc50539291"/>
            <w:r>
              <w:rPr>
                <w:rFonts w:hint="eastAsia"/>
              </w:rPr>
              <w:lastRenderedPageBreak/>
              <w:t>1-1-4</w:t>
            </w:r>
            <w:r>
              <w:rPr>
                <w:rFonts w:hint="eastAsia"/>
              </w:rPr>
              <w:t>铝合金标志</w:t>
            </w:r>
            <w:proofErr w:type="gramStart"/>
            <w:r>
              <w:rPr>
                <w:rFonts w:hint="eastAsia"/>
              </w:rPr>
              <w:t>牌基础</w:t>
            </w:r>
            <w:bookmarkEnd w:id="7"/>
            <w:proofErr w:type="gramEnd"/>
          </w:p>
        </w:tc>
      </w:tr>
      <w:tr w:rsidR="00D86844">
        <w:trPr>
          <w:trHeight w:val="237"/>
          <w:jc w:val="center"/>
        </w:trPr>
        <w:tc>
          <w:tcPr>
            <w:tcW w:w="9151" w:type="dxa"/>
            <w:gridSpan w:val="8"/>
            <w:tcBorders>
              <w:top w:val="nil"/>
              <w:left w:val="nil"/>
              <w:bottom w:val="nil"/>
              <w:right w:val="nil"/>
            </w:tcBorders>
            <w:shd w:val="clear" w:color="auto" w:fill="auto"/>
            <w:vAlign w:val="center"/>
          </w:tcPr>
          <w:p w:rsidR="00D86844" w:rsidRDefault="0045543D">
            <w:pPr>
              <w:widowControl/>
              <w:spacing w:line="240" w:lineRule="auto"/>
              <w:jc w:val="left"/>
              <w:rPr>
                <w:rFonts w:asciiTheme="minorEastAsia" w:eastAsiaTheme="minorEastAsia" w:hAnsiTheme="minorEastAsia"/>
                <w:sz w:val="15"/>
                <w:szCs w:val="15"/>
              </w:rPr>
            </w:pPr>
            <w:r>
              <w:rPr>
                <w:rFonts w:asciiTheme="minorEastAsia" w:eastAsiaTheme="minorEastAsia" w:hAnsiTheme="minorEastAsia" w:hint="eastAsia"/>
                <w:sz w:val="15"/>
                <w:szCs w:val="15"/>
              </w:rPr>
              <w:t>工作内容: 1）挖基、回填；2）钢筋及混凝土的全部工作。</w:t>
            </w:r>
          </w:p>
        </w:tc>
      </w:tr>
      <w:tr w:rsidR="00D86844">
        <w:trPr>
          <w:trHeight w:val="237"/>
          <w:jc w:val="center"/>
        </w:trPr>
        <w:tc>
          <w:tcPr>
            <w:tcW w:w="9151" w:type="dxa"/>
            <w:gridSpan w:val="8"/>
            <w:tcBorders>
              <w:top w:val="nil"/>
              <w:left w:val="nil"/>
              <w:bottom w:val="single" w:sz="12" w:space="0" w:color="auto"/>
              <w:right w:val="nil"/>
            </w:tcBorders>
            <w:shd w:val="clear" w:color="auto" w:fill="auto"/>
            <w:noWrap/>
            <w:vAlign w:val="center"/>
          </w:tcPr>
          <w:p w:rsidR="00D86844" w:rsidRDefault="0045543D">
            <w:pPr>
              <w:widowControl/>
              <w:spacing w:line="240" w:lineRule="auto"/>
              <w:jc w:val="right"/>
              <w:rPr>
                <w:rFonts w:asciiTheme="minorEastAsia" w:eastAsiaTheme="minorEastAsia" w:hAnsiTheme="minorEastAsia"/>
                <w:sz w:val="15"/>
                <w:szCs w:val="15"/>
              </w:rPr>
            </w:pPr>
            <w:r>
              <w:rPr>
                <w:rFonts w:asciiTheme="minorEastAsia" w:eastAsiaTheme="minorEastAsia" w:hAnsiTheme="minorEastAsia" w:hint="eastAsia"/>
                <w:sz w:val="15"/>
                <w:szCs w:val="15"/>
              </w:rPr>
              <w:t>单位：表列单位</w:t>
            </w:r>
          </w:p>
        </w:tc>
      </w:tr>
      <w:tr w:rsidR="00D86844">
        <w:trPr>
          <w:trHeight w:val="298"/>
          <w:jc w:val="center"/>
        </w:trPr>
        <w:tc>
          <w:tcPr>
            <w:tcW w:w="826" w:type="dxa"/>
            <w:vMerge w:val="restart"/>
            <w:tcBorders>
              <w:top w:val="single" w:sz="12"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序号</w:t>
            </w:r>
          </w:p>
        </w:tc>
        <w:tc>
          <w:tcPr>
            <w:tcW w:w="2538"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项目</w:t>
            </w:r>
          </w:p>
        </w:tc>
        <w:tc>
          <w:tcPr>
            <w:tcW w:w="99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单位</w:t>
            </w:r>
          </w:p>
        </w:tc>
        <w:tc>
          <w:tcPr>
            <w:tcW w:w="113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代号</w:t>
            </w:r>
          </w:p>
        </w:tc>
        <w:tc>
          <w:tcPr>
            <w:tcW w:w="113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单价</w:t>
            </w:r>
            <w:r>
              <w:rPr>
                <w:rFonts w:asciiTheme="minorEastAsia" w:eastAsiaTheme="minorEastAsia" w:hAnsiTheme="minorEastAsia" w:hint="eastAsia"/>
                <w:sz w:val="15"/>
                <w:szCs w:val="15"/>
              </w:rPr>
              <w:br/>
              <w:t>（元）</w:t>
            </w:r>
          </w:p>
        </w:tc>
        <w:tc>
          <w:tcPr>
            <w:tcW w:w="2522" w:type="dxa"/>
            <w:gridSpan w:val="2"/>
            <w:tcBorders>
              <w:top w:val="single" w:sz="12"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铝合金标志牌</w:t>
            </w:r>
          </w:p>
        </w:tc>
      </w:tr>
      <w:tr w:rsidR="00D86844">
        <w:trPr>
          <w:trHeight w:val="264"/>
          <w:jc w:val="center"/>
        </w:trPr>
        <w:tc>
          <w:tcPr>
            <w:tcW w:w="826"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538"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99"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33"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33"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混凝土基础</w:t>
            </w:r>
          </w:p>
        </w:tc>
        <w:tc>
          <w:tcPr>
            <w:tcW w:w="1246" w:type="dxa"/>
            <w:tcBorders>
              <w:top w:val="single" w:sz="4" w:space="0" w:color="auto"/>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钢筋</w:t>
            </w:r>
          </w:p>
        </w:tc>
      </w:tr>
      <w:tr w:rsidR="00D86844">
        <w:trPr>
          <w:trHeight w:val="112"/>
          <w:jc w:val="center"/>
        </w:trPr>
        <w:tc>
          <w:tcPr>
            <w:tcW w:w="826"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538"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99"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33"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33"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27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10m³</w:t>
            </w:r>
          </w:p>
        </w:tc>
        <w:tc>
          <w:tcPr>
            <w:tcW w:w="124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t</w:t>
            </w:r>
          </w:p>
        </w:tc>
      </w:tr>
      <w:tr w:rsidR="00D86844">
        <w:trPr>
          <w:trHeight w:val="185"/>
          <w:jc w:val="center"/>
        </w:trPr>
        <w:tc>
          <w:tcPr>
            <w:tcW w:w="826"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538"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999"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33"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33"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27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sz w:val="15"/>
                <w:szCs w:val="15"/>
              </w:rPr>
              <w:t>1</w:t>
            </w:r>
          </w:p>
        </w:tc>
        <w:tc>
          <w:tcPr>
            <w:tcW w:w="124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sz w:val="15"/>
                <w:szCs w:val="15"/>
              </w:rPr>
              <w:t>2</w:t>
            </w:r>
          </w:p>
        </w:tc>
      </w:tr>
      <w:tr w:rsidR="00D86844">
        <w:trPr>
          <w:trHeight w:val="284"/>
          <w:jc w:val="center"/>
        </w:trPr>
        <w:tc>
          <w:tcPr>
            <w:tcW w:w="826" w:type="dxa"/>
            <w:vMerge w:val="restart"/>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2538" w:type="dxa"/>
            <w:gridSpan w:val="2"/>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基价</w:t>
            </w:r>
          </w:p>
        </w:tc>
        <w:tc>
          <w:tcPr>
            <w:tcW w:w="99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13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9999001</w:t>
            </w:r>
          </w:p>
        </w:tc>
        <w:tc>
          <w:tcPr>
            <w:tcW w:w="1133"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27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5696.21</w:t>
            </w:r>
          </w:p>
        </w:tc>
        <w:tc>
          <w:tcPr>
            <w:tcW w:w="124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4560.78</w:t>
            </w:r>
          </w:p>
        </w:tc>
      </w:tr>
      <w:tr w:rsidR="00D86844">
        <w:trPr>
          <w:trHeight w:val="284"/>
          <w:jc w:val="center"/>
        </w:trPr>
        <w:tc>
          <w:tcPr>
            <w:tcW w:w="826"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其中</w:t>
            </w:r>
          </w:p>
        </w:tc>
        <w:tc>
          <w:tcPr>
            <w:tcW w:w="172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人工费</w:t>
            </w:r>
          </w:p>
        </w:tc>
        <w:tc>
          <w:tcPr>
            <w:tcW w:w="99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133"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33"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27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1014.97</w:t>
            </w:r>
          </w:p>
        </w:tc>
        <w:tc>
          <w:tcPr>
            <w:tcW w:w="124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1103.19</w:t>
            </w:r>
          </w:p>
        </w:tc>
      </w:tr>
      <w:tr w:rsidR="00D86844">
        <w:trPr>
          <w:trHeight w:val="284"/>
          <w:jc w:val="center"/>
        </w:trPr>
        <w:tc>
          <w:tcPr>
            <w:tcW w:w="826"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816"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2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材料费</w:t>
            </w:r>
          </w:p>
        </w:tc>
        <w:tc>
          <w:tcPr>
            <w:tcW w:w="99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133"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33"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4403.88</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3457.59</w:t>
            </w:r>
          </w:p>
        </w:tc>
      </w:tr>
      <w:tr w:rsidR="00D86844">
        <w:trPr>
          <w:trHeight w:val="284"/>
          <w:jc w:val="center"/>
        </w:trPr>
        <w:tc>
          <w:tcPr>
            <w:tcW w:w="826"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816"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2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机械费</w:t>
            </w:r>
          </w:p>
        </w:tc>
        <w:tc>
          <w:tcPr>
            <w:tcW w:w="99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133"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133"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277.36</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w:t>
            </w:r>
          </w:p>
        </w:tc>
      </w:tr>
      <w:tr w:rsidR="00D86844">
        <w:trPr>
          <w:trHeight w:val="275"/>
          <w:jc w:val="center"/>
        </w:trPr>
        <w:tc>
          <w:tcPr>
            <w:tcW w:w="8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81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人工</w:t>
            </w:r>
          </w:p>
        </w:tc>
        <w:tc>
          <w:tcPr>
            <w:tcW w:w="172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人工</w:t>
            </w:r>
          </w:p>
        </w:tc>
        <w:tc>
          <w:tcPr>
            <w:tcW w:w="99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工日</w:t>
            </w:r>
          </w:p>
        </w:tc>
        <w:tc>
          <w:tcPr>
            <w:tcW w:w="113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1001001</w:t>
            </w:r>
          </w:p>
        </w:tc>
        <w:tc>
          <w:tcPr>
            <w:tcW w:w="113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106.28</w:t>
            </w:r>
          </w:p>
        </w:tc>
        <w:tc>
          <w:tcPr>
            <w:tcW w:w="1276"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9.55</w:t>
            </w:r>
          </w:p>
        </w:tc>
        <w:tc>
          <w:tcPr>
            <w:tcW w:w="1246" w:type="dxa"/>
            <w:tcBorders>
              <w:top w:val="nil"/>
              <w:left w:val="single" w:sz="4" w:space="0" w:color="auto"/>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10.38</w:t>
            </w:r>
          </w:p>
        </w:tc>
      </w:tr>
      <w:tr w:rsidR="00D86844">
        <w:trPr>
          <w:trHeight w:val="298"/>
          <w:jc w:val="center"/>
        </w:trPr>
        <w:tc>
          <w:tcPr>
            <w:tcW w:w="8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材料</w:t>
            </w:r>
          </w:p>
        </w:tc>
        <w:tc>
          <w:tcPr>
            <w:tcW w:w="172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C25商品混凝土</w:t>
            </w:r>
          </w:p>
        </w:tc>
        <w:tc>
          <w:tcPr>
            <w:tcW w:w="99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m³</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1511008</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425</w:t>
            </w: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10.2</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trHeight w:val="267"/>
          <w:jc w:val="center"/>
        </w:trPr>
        <w:tc>
          <w:tcPr>
            <w:tcW w:w="8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w:t>
            </w:r>
          </w:p>
        </w:tc>
        <w:tc>
          <w:tcPr>
            <w:tcW w:w="816"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2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锯材</w:t>
            </w:r>
          </w:p>
        </w:tc>
        <w:tc>
          <w:tcPr>
            <w:tcW w:w="99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m³</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4003002</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1504.42</w:t>
            </w: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0.001</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trHeight w:val="267"/>
          <w:jc w:val="center"/>
        </w:trPr>
        <w:tc>
          <w:tcPr>
            <w:tcW w:w="8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w:t>
            </w:r>
          </w:p>
        </w:tc>
        <w:tc>
          <w:tcPr>
            <w:tcW w:w="816"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2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型钢</w:t>
            </w:r>
          </w:p>
        </w:tc>
        <w:tc>
          <w:tcPr>
            <w:tcW w:w="99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t</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2003004</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3504.27</w:t>
            </w: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0.004</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trHeight w:val="267"/>
          <w:jc w:val="center"/>
        </w:trPr>
        <w:tc>
          <w:tcPr>
            <w:tcW w:w="8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w:t>
            </w:r>
          </w:p>
        </w:tc>
        <w:tc>
          <w:tcPr>
            <w:tcW w:w="816"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2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组合钢模板</w:t>
            </w:r>
          </w:p>
        </w:tc>
        <w:tc>
          <w:tcPr>
            <w:tcW w:w="99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t</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2003026</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4700.85</w:t>
            </w: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0.007</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trHeight w:val="267"/>
          <w:jc w:val="center"/>
        </w:trPr>
        <w:tc>
          <w:tcPr>
            <w:tcW w:w="8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6</w:t>
            </w:r>
          </w:p>
        </w:tc>
        <w:tc>
          <w:tcPr>
            <w:tcW w:w="816"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2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铁件</w:t>
            </w:r>
          </w:p>
        </w:tc>
        <w:tc>
          <w:tcPr>
            <w:tcW w:w="99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kg</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2009028</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4.53</w:t>
            </w: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3.3</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r w:rsidR="00D86844">
        <w:trPr>
          <w:trHeight w:val="267"/>
          <w:jc w:val="center"/>
        </w:trPr>
        <w:tc>
          <w:tcPr>
            <w:tcW w:w="8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w:t>
            </w:r>
          </w:p>
        </w:tc>
        <w:tc>
          <w:tcPr>
            <w:tcW w:w="816"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2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HPB300钢筋</w:t>
            </w:r>
          </w:p>
        </w:tc>
        <w:tc>
          <w:tcPr>
            <w:tcW w:w="99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t</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2001001</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3333.33</w:t>
            </w: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1.025</w:t>
            </w:r>
          </w:p>
        </w:tc>
      </w:tr>
      <w:tr w:rsidR="00D86844">
        <w:trPr>
          <w:trHeight w:val="267"/>
          <w:jc w:val="center"/>
        </w:trPr>
        <w:tc>
          <w:tcPr>
            <w:tcW w:w="8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8</w:t>
            </w:r>
          </w:p>
        </w:tc>
        <w:tc>
          <w:tcPr>
            <w:tcW w:w="816"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2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20-22号铁丝</w:t>
            </w:r>
          </w:p>
        </w:tc>
        <w:tc>
          <w:tcPr>
            <w:tcW w:w="99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kg</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2001002</w:t>
            </w:r>
          </w:p>
        </w:tc>
        <w:tc>
          <w:tcPr>
            <w:tcW w:w="113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4.79</w:t>
            </w: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5.1</w:t>
            </w:r>
          </w:p>
        </w:tc>
      </w:tr>
      <w:tr w:rsidR="00D86844">
        <w:trPr>
          <w:trHeight w:val="267"/>
          <w:jc w:val="center"/>
        </w:trPr>
        <w:tc>
          <w:tcPr>
            <w:tcW w:w="82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9</w:t>
            </w:r>
          </w:p>
        </w:tc>
        <w:tc>
          <w:tcPr>
            <w:tcW w:w="816"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sz w:val="15"/>
                <w:szCs w:val="15"/>
              </w:rPr>
            </w:pPr>
          </w:p>
        </w:tc>
        <w:tc>
          <w:tcPr>
            <w:tcW w:w="172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其他材料费</w:t>
            </w:r>
          </w:p>
        </w:tc>
        <w:tc>
          <w:tcPr>
            <w:tcW w:w="99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元</w:t>
            </w:r>
          </w:p>
        </w:tc>
        <w:tc>
          <w:tcPr>
            <w:tcW w:w="113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7801001</w:t>
            </w:r>
          </w:p>
        </w:tc>
        <w:tc>
          <w:tcPr>
            <w:tcW w:w="113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w:t>
            </w:r>
          </w:p>
        </w:tc>
        <w:tc>
          <w:tcPr>
            <w:tcW w:w="1276"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5.5</w:t>
            </w:r>
          </w:p>
        </w:tc>
        <w:tc>
          <w:tcPr>
            <w:tcW w:w="1246" w:type="dxa"/>
            <w:tcBorders>
              <w:top w:val="nil"/>
              <w:left w:val="single" w:sz="4" w:space="0" w:color="auto"/>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16.5</w:t>
            </w:r>
          </w:p>
        </w:tc>
      </w:tr>
      <w:tr w:rsidR="00D86844">
        <w:trPr>
          <w:trHeight w:val="267"/>
          <w:jc w:val="center"/>
        </w:trPr>
        <w:tc>
          <w:tcPr>
            <w:tcW w:w="826"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10</w:t>
            </w:r>
          </w:p>
        </w:tc>
        <w:tc>
          <w:tcPr>
            <w:tcW w:w="816"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机械</w:t>
            </w:r>
          </w:p>
        </w:tc>
        <w:tc>
          <w:tcPr>
            <w:tcW w:w="1722"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4t以内载货汽车</w:t>
            </w:r>
          </w:p>
        </w:tc>
        <w:tc>
          <w:tcPr>
            <w:tcW w:w="999"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台班</w:t>
            </w:r>
          </w:p>
        </w:tc>
        <w:tc>
          <w:tcPr>
            <w:tcW w:w="1133"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8007003</w:t>
            </w:r>
          </w:p>
        </w:tc>
        <w:tc>
          <w:tcPr>
            <w:tcW w:w="1133"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470.1</w:t>
            </w:r>
          </w:p>
        </w:tc>
        <w:tc>
          <w:tcPr>
            <w:tcW w:w="1276" w:type="dxa"/>
            <w:tcBorders>
              <w:top w:val="single" w:sz="4" w:space="0" w:color="auto"/>
              <w:left w:val="nil"/>
              <w:bottom w:val="single" w:sz="12"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0.59</w:t>
            </w:r>
          </w:p>
        </w:tc>
        <w:tc>
          <w:tcPr>
            <w:tcW w:w="1246" w:type="dxa"/>
            <w:tcBorders>
              <w:top w:val="single" w:sz="4" w:space="0" w:color="auto"/>
              <w:left w:val="single" w:sz="4" w:space="0" w:color="auto"/>
              <w:bottom w:val="single" w:sz="12"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sz w:val="15"/>
                <w:szCs w:val="15"/>
              </w:rPr>
            </w:pPr>
            <w:r>
              <w:rPr>
                <w:rFonts w:asciiTheme="minorEastAsia" w:eastAsiaTheme="minorEastAsia" w:hAnsiTheme="minorEastAsia" w:cs="宋体" w:hint="eastAsia"/>
                <w:kern w:val="0"/>
                <w:sz w:val="15"/>
                <w:szCs w:val="15"/>
              </w:rPr>
              <w:t>—</w:t>
            </w:r>
          </w:p>
        </w:tc>
      </w:tr>
    </w:tbl>
    <w:p w:rsidR="00D86844" w:rsidRDefault="0045543D">
      <w:pPr>
        <w:widowControl/>
        <w:spacing w:line="240" w:lineRule="auto"/>
        <w:jc w:val="left"/>
        <w:rPr>
          <w:rFonts w:ascii="黑体" w:eastAsia="黑体" w:hAnsi="黑体"/>
          <w:b/>
          <w:sz w:val="15"/>
          <w:szCs w:val="15"/>
        </w:rPr>
      </w:pPr>
      <w:r>
        <w:rPr>
          <w:rFonts w:ascii="黑体" w:eastAsia="黑体" w:hAnsi="黑体"/>
          <w:b/>
          <w:sz w:val="15"/>
          <w:szCs w:val="15"/>
        </w:rPr>
        <w:br w:type="page"/>
      </w:r>
    </w:p>
    <w:tbl>
      <w:tblPr>
        <w:tblW w:w="9114" w:type="dxa"/>
        <w:jc w:val="center"/>
        <w:tblLayout w:type="fixed"/>
        <w:tblLook w:val="04A0"/>
      </w:tblPr>
      <w:tblGrid>
        <w:gridCol w:w="551"/>
        <w:gridCol w:w="544"/>
        <w:gridCol w:w="1418"/>
        <w:gridCol w:w="614"/>
        <w:gridCol w:w="917"/>
        <w:gridCol w:w="762"/>
        <w:gridCol w:w="838"/>
        <w:gridCol w:w="838"/>
        <w:gridCol w:w="886"/>
        <w:gridCol w:w="875"/>
        <w:gridCol w:w="871"/>
      </w:tblGrid>
      <w:tr w:rsidR="00D86844">
        <w:trPr>
          <w:trHeight w:val="340"/>
          <w:jc w:val="center"/>
        </w:trPr>
        <w:tc>
          <w:tcPr>
            <w:tcW w:w="9114" w:type="dxa"/>
            <w:gridSpan w:val="11"/>
            <w:tcBorders>
              <w:top w:val="nil"/>
              <w:left w:val="nil"/>
              <w:bottom w:val="nil"/>
              <w:right w:val="nil"/>
            </w:tcBorders>
            <w:shd w:val="clear" w:color="auto" w:fill="auto"/>
            <w:noWrap/>
          </w:tcPr>
          <w:p w:rsidR="00D86844" w:rsidRDefault="0045543D">
            <w:pPr>
              <w:pStyle w:val="3"/>
              <w:jc w:val="center"/>
              <w:rPr>
                <w:rFonts w:ascii="黑体" w:eastAsia="黑体" w:hAnsi="黑体"/>
                <w:color w:val="000000"/>
                <w:sz w:val="32"/>
              </w:rPr>
            </w:pPr>
            <w:bookmarkStart w:id="8" w:name="_Toc50539292"/>
            <w:r>
              <w:rPr>
                <w:rFonts w:hint="eastAsia"/>
              </w:rPr>
              <w:lastRenderedPageBreak/>
              <w:t>1-1-5</w:t>
            </w:r>
            <w:r>
              <w:rPr>
                <w:rFonts w:hint="eastAsia"/>
              </w:rPr>
              <w:t>铝合金标志牌立柱</w:t>
            </w:r>
            <w:bookmarkEnd w:id="8"/>
          </w:p>
        </w:tc>
      </w:tr>
      <w:tr w:rsidR="00D86844">
        <w:trPr>
          <w:trHeight w:val="225"/>
          <w:jc w:val="center"/>
        </w:trPr>
        <w:tc>
          <w:tcPr>
            <w:tcW w:w="9114" w:type="dxa"/>
            <w:gridSpan w:val="11"/>
            <w:tcBorders>
              <w:top w:val="nil"/>
              <w:left w:val="nil"/>
              <w:bottom w:val="nil"/>
              <w:right w:val="nil"/>
            </w:tcBorders>
            <w:shd w:val="clear" w:color="auto" w:fill="auto"/>
            <w:vAlign w:val="center"/>
          </w:tcPr>
          <w:p w:rsidR="00D86844" w:rsidRDefault="0045543D">
            <w:pPr>
              <w:widowControl/>
              <w:spacing w:line="240" w:lineRule="auto"/>
              <w:jc w:val="left"/>
              <w:rPr>
                <w:rFonts w:asciiTheme="minorEastAsia" w:eastAsiaTheme="minorEastAsia" w:hAnsiTheme="minorEastAsia" w:cs="Times New Roman"/>
                <w:kern w:val="0"/>
                <w:sz w:val="15"/>
                <w:szCs w:val="15"/>
              </w:rPr>
            </w:pPr>
            <w:r>
              <w:rPr>
                <w:rFonts w:asciiTheme="minorEastAsia" w:eastAsiaTheme="minorEastAsia" w:hAnsiTheme="minorEastAsia" w:cs="宋体" w:hint="eastAsia"/>
                <w:color w:val="000000"/>
                <w:kern w:val="0"/>
                <w:sz w:val="15"/>
                <w:szCs w:val="15"/>
              </w:rPr>
              <w:t>工作内容:横梁组装、钢立柱吊装的全部工序</w:t>
            </w:r>
          </w:p>
        </w:tc>
      </w:tr>
      <w:tr w:rsidR="00D86844">
        <w:trPr>
          <w:trHeight w:val="233"/>
          <w:jc w:val="center"/>
        </w:trPr>
        <w:tc>
          <w:tcPr>
            <w:tcW w:w="9114" w:type="dxa"/>
            <w:gridSpan w:val="11"/>
            <w:tcBorders>
              <w:top w:val="nil"/>
              <w:left w:val="nil"/>
              <w:bottom w:val="single" w:sz="12" w:space="0" w:color="auto"/>
              <w:right w:val="nil"/>
            </w:tcBorders>
            <w:shd w:val="clear" w:color="auto" w:fill="auto"/>
            <w:noWrap/>
            <w:vAlign w:val="center"/>
          </w:tcPr>
          <w:p w:rsidR="00D86844" w:rsidRDefault="0045543D">
            <w:pPr>
              <w:widowControl/>
              <w:spacing w:line="240" w:lineRule="auto"/>
              <w:jc w:val="righ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单位：10t</w:t>
            </w:r>
          </w:p>
        </w:tc>
      </w:tr>
      <w:tr w:rsidR="00D86844">
        <w:trPr>
          <w:trHeight w:val="307"/>
          <w:jc w:val="center"/>
        </w:trPr>
        <w:tc>
          <w:tcPr>
            <w:tcW w:w="551" w:type="dxa"/>
            <w:vMerge w:val="restart"/>
            <w:tcBorders>
              <w:top w:val="single" w:sz="12"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序号</w:t>
            </w:r>
          </w:p>
        </w:tc>
        <w:tc>
          <w:tcPr>
            <w:tcW w:w="1962"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项目</w:t>
            </w:r>
          </w:p>
        </w:tc>
        <w:tc>
          <w:tcPr>
            <w:tcW w:w="61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单位</w:t>
            </w:r>
          </w:p>
        </w:tc>
        <w:tc>
          <w:tcPr>
            <w:tcW w:w="91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代号</w:t>
            </w:r>
          </w:p>
        </w:tc>
        <w:tc>
          <w:tcPr>
            <w:tcW w:w="762"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单价</w:t>
            </w:r>
            <w:r>
              <w:rPr>
                <w:rFonts w:asciiTheme="minorEastAsia" w:eastAsiaTheme="minorEastAsia" w:hAnsiTheme="minorEastAsia" w:cs="宋体" w:hint="eastAsia"/>
                <w:color w:val="000000"/>
                <w:kern w:val="0"/>
                <w:sz w:val="15"/>
                <w:szCs w:val="15"/>
              </w:rPr>
              <w:br/>
              <w:t>（元）</w:t>
            </w:r>
          </w:p>
        </w:tc>
        <w:tc>
          <w:tcPr>
            <w:tcW w:w="4308" w:type="dxa"/>
            <w:gridSpan w:val="5"/>
            <w:tcBorders>
              <w:top w:val="single" w:sz="12" w:space="0" w:color="auto"/>
              <w:left w:val="single" w:sz="4" w:space="0" w:color="auto"/>
              <w:bottom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铝合金标志立柱</w:t>
            </w:r>
          </w:p>
        </w:tc>
      </w:tr>
      <w:tr w:rsidR="00D86844">
        <w:trPr>
          <w:trHeight w:val="240"/>
          <w:jc w:val="center"/>
        </w:trPr>
        <w:tc>
          <w:tcPr>
            <w:tcW w:w="551"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62"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614"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17"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62"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单柱式</w:t>
            </w:r>
          </w:p>
        </w:tc>
        <w:tc>
          <w:tcPr>
            <w:tcW w:w="838"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双柱式</w:t>
            </w:r>
          </w:p>
        </w:tc>
        <w:tc>
          <w:tcPr>
            <w:tcW w:w="886"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单悬臂式</w:t>
            </w:r>
          </w:p>
        </w:tc>
        <w:tc>
          <w:tcPr>
            <w:tcW w:w="875"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双悬臂式</w:t>
            </w:r>
          </w:p>
        </w:tc>
        <w:tc>
          <w:tcPr>
            <w:tcW w:w="871" w:type="dxa"/>
            <w:tcBorders>
              <w:top w:val="single" w:sz="4" w:space="0" w:color="auto"/>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门架式</w:t>
            </w:r>
          </w:p>
        </w:tc>
      </w:tr>
      <w:tr w:rsidR="00D86844">
        <w:trPr>
          <w:trHeight w:val="233"/>
          <w:jc w:val="center"/>
        </w:trPr>
        <w:tc>
          <w:tcPr>
            <w:tcW w:w="551"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62"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614"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17"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62"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w:t>
            </w:r>
          </w:p>
        </w:tc>
        <w:tc>
          <w:tcPr>
            <w:tcW w:w="88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w:t>
            </w:r>
          </w:p>
        </w:tc>
        <w:tc>
          <w:tcPr>
            <w:tcW w:w="87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w:t>
            </w:r>
          </w:p>
        </w:tc>
        <w:tc>
          <w:tcPr>
            <w:tcW w:w="8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w:t>
            </w:r>
          </w:p>
        </w:tc>
      </w:tr>
      <w:tr w:rsidR="00D86844">
        <w:trPr>
          <w:trHeight w:val="284"/>
          <w:jc w:val="center"/>
        </w:trPr>
        <w:tc>
          <w:tcPr>
            <w:tcW w:w="551" w:type="dxa"/>
            <w:vMerge w:val="restart"/>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62" w:type="dxa"/>
            <w:gridSpan w:val="2"/>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基价</w:t>
            </w:r>
          </w:p>
        </w:tc>
        <w:tc>
          <w:tcPr>
            <w:tcW w:w="61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9999001</w:t>
            </w:r>
          </w:p>
        </w:tc>
        <w:tc>
          <w:tcPr>
            <w:tcW w:w="762"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84463.91</w:t>
            </w: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82620.39</w:t>
            </w:r>
          </w:p>
        </w:tc>
        <w:tc>
          <w:tcPr>
            <w:tcW w:w="88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82421.03</w:t>
            </w:r>
          </w:p>
        </w:tc>
        <w:tc>
          <w:tcPr>
            <w:tcW w:w="87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82154.34</w:t>
            </w:r>
          </w:p>
        </w:tc>
        <w:tc>
          <w:tcPr>
            <w:tcW w:w="8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83756.96</w:t>
            </w:r>
          </w:p>
        </w:tc>
      </w:tr>
      <w:tr w:rsidR="00D86844">
        <w:trPr>
          <w:trHeight w:val="284"/>
          <w:jc w:val="center"/>
        </w:trPr>
        <w:tc>
          <w:tcPr>
            <w:tcW w:w="551"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544" w:type="dxa"/>
            <w:vMerge w:val="restart"/>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其中</w:t>
            </w:r>
          </w:p>
        </w:tc>
        <w:tc>
          <w:tcPr>
            <w:tcW w:w="141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人工费</w:t>
            </w:r>
          </w:p>
        </w:tc>
        <w:tc>
          <w:tcPr>
            <w:tcW w:w="61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7"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62"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1552.75</w:t>
            </w: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1242.41</w:t>
            </w:r>
          </w:p>
        </w:tc>
        <w:tc>
          <w:tcPr>
            <w:tcW w:w="88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1035.17</w:t>
            </w:r>
          </w:p>
        </w:tc>
        <w:tc>
          <w:tcPr>
            <w:tcW w:w="87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827.92</w:t>
            </w:r>
          </w:p>
        </w:tc>
        <w:tc>
          <w:tcPr>
            <w:tcW w:w="8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1191.4</w:t>
            </w:r>
          </w:p>
        </w:tc>
      </w:tr>
      <w:tr w:rsidR="00D86844">
        <w:trPr>
          <w:trHeight w:val="284"/>
          <w:jc w:val="center"/>
        </w:trPr>
        <w:tc>
          <w:tcPr>
            <w:tcW w:w="551"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54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1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材料费</w:t>
            </w:r>
          </w:p>
        </w:tc>
        <w:tc>
          <w:tcPr>
            <w:tcW w:w="61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7"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62"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77101.35</w:t>
            </w: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77091.35</w:t>
            </w:r>
          </w:p>
        </w:tc>
        <w:tc>
          <w:tcPr>
            <w:tcW w:w="88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78620.75</w:t>
            </w:r>
          </w:p>
        </w:tc>
        <w:tc>
          <w:tcPr>
            <w:tcW w:w="87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79069.75</w:t>
            </w:r>
          </w:p>
        </w:tc>
        <w:tc>
          <w:tcPr>
            <w:tcW w:w="8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79304.25</w:t>
            </w:r>
          </w:p>
        </w:tc>
      </w:tr>
      <w:tr w:rsidR="00D86844">
        <w:trPr>
          <w:trHeight w:val="284"/>
          <w:jc w:val="center"/>
        </w:trPr>
        <w:tc>
          <w:tcPr>
            <w:tcW w:w="551"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54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1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机械费</w:t>
            </w:r>
          </w:p>
        </w:tc>
        <w:tc>
          <w:tcPr>
            <w:tcW w:w="61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7"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62"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5809.81</w:t>
            </w:r>
          </w:p>
        </w:tc>
        <w:tc>
          <w:tcPr>
            <w:tcW w:w="83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4286.63</w:t>
            </w:r>
          </w:p>
        </w:tc>
        <w:tc>
          <w:tcPr>
            <w:tcW w:w="88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2765.11</w:t>
            </w:r>
          </w:p>
        </w:tc>
        <w:tc>
          <w:tcPr>
            <w:tcW w:w="87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2256.67</w:t>
            </w:r>
          </w:p>
        </w:tc>
        <w:tc>
          <w:tcPr>
            <w:tcW w:w="8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3261.31</w:t>
            </w:r>
          </w:p>
        </w:tc>
      </w:tr>
      <w:tr w:rsidR="00D86844">
        <w:trPr>
          <w:trHeight w:val="284"/>
          <w:jc w:val="center"/>
        </w:trPr>
        <w:tc>
          <w:tcPr>
            <w:tcW w:w="55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54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14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6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工日</w:t>
            </w:r>
          </w:p>
        </w:tc>
        <w:tc>
          <w:tcPr>
            <w:tcW w:w="91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1001001</w:t>
            </w:r>
          </w:p>
        </w:tc>
        <w:tc>
          <w:tcPr>
            <w:tcW w:w="76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106.28</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14.61</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11.69</w:t>
            </w:r>
          </w:p>
        </w:tc>
        <w:tc>
          <w:tcPr>
            <w:tcW w:w="88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9.74</w:t>
            </w:r>
          </w:p>
        </w:tc>
        <w:tc>
          <w:tcPr>
            <w:tcW w:w="8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7.79</w:t>
            </w:r>
          </w:p>
        </w:tc>
        <w:tc>
          <w:tcPr>
            <w:tcW w:w="871" w:type="dxa"/>
            <w:tcBorders>
              <w:top w:val="nil"/>
              <w:left w:val="nil"/>
              <w:bottom w:val="nil"/>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11.21</w:t>
            </w:r>
          </w:p>
        </w:tc>
      </w:tr>
      <w:tr w:rsidR="00D86844">
        <w:trPr>
          <w:trHeight w:val="284"/>
          <w:jc w:val="center"/>
        </w:trPr>
        <w:tc>
          <w:tcPr>
            <w:tcW w:w="55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w:t>
            </w:r>
          </w:p>
        </w:tc>
        <w:tc>
          <w:tcPr>
            <w:tcW w:w="544"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w:t>
            </w:r>
          </w:p>
        </w:tc>
        <w:tc>
          <w:tcPr>
            <w:tcW w:w="141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铝合金标志牌钢管</w:t>
            </w:r>
          </w:p>
        </w:tc>
        <w:tc>
          <w:tcPr>
            <w:tcW w:w="6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t</w:t>
            </w:r>
          </w:p>
        </w:tc>
        <w:tc>
          <w:tcPr>
            <w:tcW w:w="91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200301502</w:t>
            </w:r>
          </w:p>
        </w:tc>
        <w:tc>
          <w:tcPr>
            <w:tcW w:w="76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7985</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8.77</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8.77</w:t>
            </w:r>
          </w:p>
        </w:tc>
        <w:tc>
          <w:tcPr>
            <w:tcW w:w="88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9.45</w:t>
            </w:r>
          </w:p>
        </w:tc>
        <w:tc>
          <w:tcPr>
            <w:tcW w:w="875"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9.65</w:t>
            </w:r>
          </w:p>
        </w:tc>
        <w:tc>
          <w:tcPr>
            <w:tcW w:w="871" w:type="dxa"/>
            <w:tcBorders>
              <w:top w:val="single" w:sz="4" w:space="0" w:color="auto"/>
              <w:left w:val="single" w:sz="4" w:space="0" w:color="auto"/>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9.75</w:t>
            </w:r>
          </w:p>
        </w:tc>
      </w:tr>
      <w:tr w:rsidR="00D86844">
        <w:trPr>
          <w:trHeight w:val="284"/>
          <w:jc w:val="center"/>
        </w:trPr>
        <w:tc>
          <w:tcPr>
            <w:tcW w:w="55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w:t>
            </w:r>
          </w:p>
        </w:tc>
        <w:tc>
          <w:tcPr>
            <w:tcW w:w="54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1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镀锌铁件</w:t>
            </w:r>
          </w:p>
        </w:tc>
        <w:tc>
          <w:tcPr>
            <w:tcW w:w="6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kg</w:t>
            </w:r>
          </w:p>
        </w:tc>
        <w:tc>
          <w:tcPr>
            <w:tcW w:w="91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2009029</w:t>
            </w:r>
          </w:p>
        </w:tc>
        <w:tc>
          <w:tcPr>
            <w:tcW w:w="76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5.73</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1230</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1230</w:t>
            </w:r>
          </w:p>
        </w:tc>
        <w:tc>
          <w:tcPr>
            <w:tcW w:w="88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550</w:t>
            </w:r>
          </w:p>
        </w:tc>
        <w:tc>
          <w:tcPr>
            <w:tcW w:w="875"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350</w:t>
            </w:r>
          </w:p>
        </w:tc>
        <w:tc>
          <w:tcPr>
            <w:tcW w:w="871" w:type="dxa"/>
            <w:tcBorders>
              <w:top w:val="nil"/>
              <w:left w:val="single" w:sz="4" w:space="0" w:color="auto"/>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250</w:t>
            </w:r>
          </w:p>
        </w:tc>
      </w:tr>
      <w:tr w:rsidR="00D86844">
        <w:trPr>
          <w:trHeight w:val="284"/>
          <w:jc w:val="center"/>
        </w:trPr>
        <w:tc>
          <w:tcPr>
            <w:tcW w:w="55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w:t>
            </w:r>
          </w:p>
        </w:tc>
        <w:tc>
          <w:tcPr>
            <w:tcW w:w="54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其他材料费</w:t>
            </w:r>
          </w:p>
        </w:tc>
        <w:tc>
          <w:tcPr>
            <w:tcW w:w="6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7801001</w:t>
            </w:r>
          </w:p>
        </w:tc>
        <w:tc>
          <w:tcPr>
            <w:tcW w:w="76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25</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15</w:t>
            </w:r>
          </w:p>
        </w:tc>
        <w:tc>
          <w:tcPr>
            <w:tcW w:w="88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11</w:t>
            </w:r>
          </w:p>
        </w:tc>
        <w:tc>
          <w:tcPr>
            <w:tcW w:w="8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w:t>
            </w:r>
          </w:p>
        </w:tc>
        <w:tc>
          <w:tcPr>
            <w:tcW w:w="871"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18</w:t>
            </w:r>
          </w:p>
        </w:tc>
      </w:tr>
      <w:tr w:rsidR="00D86844">
        <w:trPr>
          <w:trHeight w:val="284"/>
          <w:jc w:val="center"/>
        </w:trPr>
        <w:tc>
          <w:tcPr>
            <w:tcW w:w="55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w:t>
            </w:r>
          </w:p>
        </w:tc>
        <w:tc>
          <w:tcPr>
            <w:tcW w:w="544"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w:t>
            </w:r>
          </w:p>
        </w:tc>
        <w:tc>
          <w:tcPr>
            <w:tcW w:w="14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6t以内载货汽车</w:t>
            </w:r>
          </w:p>
        </w:tc>
        <w:tc>
          <w:tcPr>
            <w:tcW w:w="6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91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8007005</w:t>
            </w:r>
          </w:p>
        </w:tc>
        <w:tc>
          <w:tcPr>
            <w:tcW w:w="76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492.45</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3.82</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2.82</w:t>
            </w:r>
          </w:p>
        </w:tc>
        <w:tc>
          <w:tcPr>
            <w:tcW w:w="88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8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871"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r w:rsidR="00D86844">
        <w:trPr>
          <w:trHeight w:val="284"/>
          <w:jc w:val="center"/>
        </w:trPr>
        <w:tc>
          <w:tcPr>
            <w:tcW w:w="55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w:t>
            </w:r>
          </w:p>
        </w:tc>
        <w:tc>
          <w:tcPr>
            <w:tcW w:w="54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1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10t以内载货汽车</w:t>
            </w:r>
          </w:p>
        </w:tc>
        <w:tc>
          <w:tcPr>
            <w:tcW w:w="6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91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8007007</w:t>
            </w:r>
          </w:p>
        </w:tc>
        <w:tc>
          <w:tcPr>
            <w:tcW w:w="76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667.75</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88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1.63</w:t>
            </w:r>
          </w:p>
        </w:tc>
        <w:tc>
          <w:tcPr>
            <w:tcW w:w="8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1.33</w:t>
            </w:r>
          </w:p>
        </w:tc>
        <w:tc>
          <w:tcPr>
            <w:tcW w:w="871"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1.73</w:t>
            </w:r>
          </w:p>
        </w:tc>
      </w:tr>
      <w:tr w:rsidR="00D86844">
        <w:trPr>
          <w:trHeight w:val="287"/>
          <w:jc w:val="center"/>
        </w:trPr>
        <w:tc>
          <w:tcPr>
            <w:tcW w:w="55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w:t>
            </w:r>
          </w:p>
        </w:tc>
        <w:tc>
          <w:tcPr>
            <w:tcW w:w="54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1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16t以内汽车式起重机</w:t>
            </w:r>
          </w:p>
        </w:tc>
        <w:tc>
          <w:tcPr>
            <w:tcW w:w="6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91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8009028</w:t>
            </w:r>
          </w:p>
        </w:tc>
        <w:tc>
          <w:tcPr>
            <w:tcW w:w="76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1023.73</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3.82</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2.82</w:t>
            </w:r>
          </w:p>
        </w:tc>
        <w:tc>
          <w:tcPr>
            <w:tcW w:w="88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1.63</w:t>
            </w:r>
          </w:p>
        </w:tc>
        <w:tc>
          <w:tcPr>
            <w:tcW w:w="8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1.33</w:t>
            </w:r>
          </w:p>
        </w:tc>
        <w:tc>
          <w:tcPr>
            <w:tcW w:w="871" w:type="dxa"/>
            <w:tcBorders>
              <w:top w:val="nil"/>
              <w:left w:val="nil"/>
              <w:bottom w:val="single" w:sz="4" w:space="0" w:color="auto"/>
              <w:right w:val="nil"/>
            </w:tcBorders>
            <w:shd w:val="clear" w:color="auto" w:fill="auto"/>
            <w:noWrap/>
            <w:vAlign w:val="bottom"/>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r w:rsidR="00D86844">
        <w:trPr>
          <w:trHeight w:val="270"/>
          <w:jc w:val="center"/>
        </w:trPr>
        <w:tc>
          <w:tcPr>
            <w:tcW w:w="55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w:t>
            </w:r>
          </w:p>
        </w:tc>
        <w:tc>
          <w:tcPr>
            <w:tcW w:w="54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1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20t以内汽车式起重机</w:t>
            </w:r>
          </w:p>
        </w:tc>
        <w:tc>
          <w:tcPr>
            <w:tcW w:w="6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91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8009029</w:t>
            </w:r>
          </w:p>
        </w:tc>
        <w:tc>
          <w:tcPr>
            <w:tcW w:w="76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1208.73</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83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88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8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871"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1.73</w:t>
            </w:r>
          </w:p>
        </w:tc>
      </w:tr>
      <w:tr w:rsidR="00D86844">
        <w:trPr>
          <w:trHeight w:val="284"/>
          <w:jc w:val="center"/>
        </w:trPr>
        <w:tc>
          <w:tcPr>
            <w:tcW w:w="551"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w:t>
            </w:r>
          </w:p>
        </w:tc>
        <w:tc>
          <w:tcPr>
            <w:tcW w:w="544" w:type="dxa"/>
            <w:vMerge/>
            <w:tcBorders>
              <w:top w:val="single" w:sz="4" w:space="0" w:color="auto"/>
              <w:left w:val="single" w:sz="4" w:space="0" w:color="auto"/>
              <w:bottom w:val="single" w:sz="12"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小型机具使用费</w:t>
            </w:r>
          </w:p>
        </w:tc>
        <w:tc>
          <w:tcPr>
            <w:tcW w:w="614"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7"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8099001</w:t>
            </w:r>
          </w:p>
        </w:tc>
        <w:tc>
          <w:tcPr>
            <w:tcW w:w="762"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18</w:t>
            </w:r>
          </w:p>
        </w:tc>
        <w:tc>
          <w:tcPr>
            <w:tcW w:w="838"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11</w:t>
            </w:r>
          </w:p>
        </w:tc>
        <w:tc>
          <w:tcPr>
            <w:tcW w:w="886"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w:t>
            </w:r>
          </w:p>
        </w:tc>
        <w:tc>
          <w:tcPr>
            <w:tcW w:w="875"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w:t>
            </w:r>
          </w:p>
        </w:tc>
        <w:tc>
          <w:tcPr>
            <w:tcW w:w="871" w:type="dxa"/>
            <w:tcBorders>
              <w:top w:val="single" w:sz="4" w:space="0" w:color="auto"/>
              <w:left w:val="nil"/>
              <w:bottom w:val="single" w:sz="12"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15</w:t>
            </w:r>
          </w:p>
        </w:tc>
      </w:tr>
    </w:tbl>
    <w:p w:rsidR="00D86844" w:rsidRDefault="0045543D">
      <w:pPr>
        <w:widowControl/>
        <w:spacing w:line="240" w:lineRule="auto"/>
        <w:jc w:val="lef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备注：本定额中不含立柱反光膜，根据设计图纸需要</w:t>
      </w:r>
      <w:proofErr w:type="gramStart"/>
      <w:r>
        <w:rPr>
          <w:rFonts w:asciiTheme="minorEastAsia" w:eastAsiaTheme="minorEastAsia" w:hAnsiTheme="minorEastAsia" w:cs="宋体" w:hint="eastAsia"/>
          <w:color w:val="000000"/>
          <w:kern w:val="0"/>
          <w:sz w:val="15"/>
          <w:szCs w:val="15"/>
        </w:rPr>
        <w:t>另行按</w:t>
      </w:r>
      <w:proofErr w:type="gramEnd"/>
      <w:r>
        <w:rPr>
          <w:rFonts w:asciiTheme="minorEastAsia" w:eastAsiaTheme="minorEastAsia" w:hAnsiTheme="minorEastAsia" w:cs="宋体" w:hint="eastAsia"/>
          <w:color w:val="000000"/>
          <w:kern w:val="0"/>
          <w:sz w:val="15"/>
          <w:szCs w:val="15"/>
        </w:rPr>
        <w:t>部颁《公路工程预算定额》子目5</w:t>
      </w:r>
      <w:r>
        <w:rPr>
          <w:rFonts w:asciiTheme="minorEastAsia" w:eastAsiaTheme="minorEastAsia" w:hAnsiTheme="minorEastAsia" w:cs="宋体"/>
          <w:color w:val="000000"/>
          <w:kern w:val="0"/>
          <w:sz w:val="15"/>
          <w:szCs w:val="15"/>
        </w:rPr>
        <w:t>-1-7-4</w:t>
      </w:r>
      <w:r>
        <w:rPr>
          <w:rFonts w:asciiTheme="minorEastAsia" w:eastAsiaTheme="minorEastAsia" w:hAnsiTheme="minorEastAsia" w:cs="宋体" w:hint="eastAsia"/>
          <w:color w:val="000000"/>
          <w:kern w:val="0"/>
          <w:sz w:val="15"/>
          <w:szCs w:val="15"/>
        </w:rPr>
        <w:t>计取。</w:t>
      </w:r>
    </w:p>
    <w:p w:rsidR="00D86844" w:rsidRDefault="0045543D">
      <w:pPr>
        <w:widowControl/>
        <w:spacing w:line="240" w:lineRule="auto"/>
        <w:jc w:val="left"/>
        <w:rPr>
          <w:rFonts w:ascii="黑体" w:eastAsia="黑体" w:hAnsi="黑体"/>
          <w:b/>
          <w:sz w:val="15"/>
          <w:szCs w:val="15"/>
        </w:rPr>
      </w:pPr>
      <w:r>
        <w:rPr>
          <w:rFonts w:ascii="黑体" w:eastAsia="黑体" w:hAnsi="黑体"/>
          <w:b/>
          <w:sz w:val="15"/>
          <w:szCs w:val="15"/>
        </w:rPr>
        <w:br w:type="page"/>
      </w:r>
    </w:p>
    <w:tbl>
      <w:tblPr>
        <w:tblW w:w="9576" w:type="dxa"/>
        <w:jc w:val="center"/>
        <w:tblLayout w:type="fixed"/>
        <w:tblLook w:val="04A0"/>
      </w:tblPr>
      <w:tblGrid>
        <w:gridCol w:w="385"/>
        <w:gridCol w:w="334"/>
        <w:gridCol w:w="975"/>
        <w:gridCol w:w="583"/>
        <w:gridCol w:w="945"/>
        <w:gridCol w:w="707"/>
        <w:gridCol w:w="946"/>
        <w:gridCol w:w="956"/>
        <w:gridCol w:w="907"/>
        <w:gridCol w:w="946"/>
        <w:gridCol w:w="934"/>
        <w:gridCol w:w="958"/>
      </w:tblGrid>
      <w:tr w:rsidR="00D86844">
        <w:trPr>
          <w:trHeight w:val="580"/>
          <w:jc w:val="center"/>
        </w:trPr>
        <w:tc>
          <w:tcPr>
            <w:tcW w:w="9576" w:type="dxa"/>
            <w:gridSpan w:val="12"/>
            <w:tcBorders>
              <w:top w:val="nil"/>
              <w:left w:val="nil"/>
              <w:bottom w:val="single" w:sz="12" w:space="0" w:color="auto"/>
              <w:right w:val="nil"/>
            </w:tcBorders>
            <w:shd w:val="clear" w:color="auto" w:fill="auto"/>
            <w:noWrap/>
          </w:tcPr>
          <w:p w:rsidR="00D86844" w:rsidRDefault="0045543D">
            <w:pPr>
              <w:pStyle w:val="3"/>
              <w:jc w:val="center"/>
              <w:rPr>
                <w:color w:val="000000"/>
                <w:sz w:val="15"/>
                <w:szCs w:val="15"/>
              </w:rPr>
            </w:pPr>
            <w:bookmarkStart w:id="9" w:name="_Toc50539293"/>
            <w:r>
              <w:rPr>
                <w:rFonts w:hint="eastAsia"/>
              </w:rPr>
              <w:lastRenderedPageBreak/>
              <w:t>1-1-6</w:t>
            </w:r>
            <w:r>
              <w:rPr>
                <w:rFonts w:hint="eastAsia"/>
              </w:rPr>
              <w:t>铝合金标志牌版面</w:t>
            </w:r>
            <w:bookmarkEnd w:id="9"/>
          </w:p>
          <w:p w:rsidR="00D86844" w:rsidRDefault="0045543D">
            <w:pPr>
              <w:widowControl/>
              <w:spacing w:line="200" w:lineRule="exact"/>
              <w:jc w:val="lef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工作内容:标志牌组装、安装</w:t>
            </w:r>
          </w:p>
          <w:p w:rsidR="00D86844" w:rsidRDefault="0045543D">
            <w:pPr>
              <w:spacing w:line="200" w:lineRule="exact"/>
              <w:jc w:val="right"/>
              <w:rPr>
                <w:rFonts w:asciiTheme="minorEastAsia" w:eastAsiaTheme="minorEastAsia" w:hAnsiTheme="minorEastAsia" w:cs="宋体"/>
                <w:b/>
                <w:bCs/>
                <w:kern w:val="0"/>
                <w:sz w:val="18"/>
                <w:szCs w:val="18"/>
              </w:rPr>
            </w:pPr>
            <w:r>
              <w:rPr>
                <w:rFonts w:asciiTheme="minorEastAsia" w:eastAsiaTheme="minorEastAsia" w:hAnsiTheme="minorEastAsia" w:cs="宋体" w:hint="eastAsia"/>
                <w:color w:val="000000"/>
                <w:kern w:val="0"/>
                <w:sz w:val="15"/>
                <w:szCs w:val="15"/>
              </w:rPr>
              <w:t>单位：10t</w:t>
            </w:r>
          </w:p>
        </w:tc>
      </w:tr>
      <w:tr w:rsidR="00D86844">
        <w:trPr>
          <w:trHeight w:val="332"/>
          <w:jc w:val="center"/>
        </w:trPr>
        <w:tc>
          <w:tcPr>
            <w:tcW w:w="385" w:type="dxa"/>
            <w:vMerge w:val="restart"/>
            <w:tcBorders>
              <w:top w:val="single" w:sz="12"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序号</w:t>
            </w:r>
          </w:p>
        </w:tc>
        <w:tc>
          <w:tcPr>
            <w:tcW w:w="1309"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项目</w:t>
            </w:r>
          </w:p>
        </w:tc>
        <w:tc>
          <w:tcPr>
            <w:tcW w:w="58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单位</w:t>
            </w:r>
          </w:p>
        </w:tc>
        <w:tc>
          <w:tcPr>
            <w:tcW w:w="945"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代号</w:t>
            </w:r>
          </w:p>
        </w:tc>
        <w:tc>
          <w:tcPr>
            <w:tcW w:w="70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单价</w:t>
            </w:r>
            <w:r>
              <w:rPr>
                <w:rFonts w:asciiTheme="minorEastAsia" w:eastAsiaTheme="minorEastAsia" w:hAnsiTheme="minorEastAsia" w:cs="宋体" w:hint="eastAsia"/>
                <w:color w:val="000000"/>
                <w:kern w:val="0"/>
                <w:sz w:val="15"/>
                <w:szCs w:val="15"/>
              </w:rPr>
              <w:br/>
              <w:t>（元）</w:t>
            </w:r>
          </w:p>
        </w:tc>
        <w:tc>
          <w:tcPr>
            <w:tcW w:w="5647" w:type="dxa"/>
            <w:gridSpan w:val="6"/>
            <w:tcBorders>
              <w:top w:val="single" w:sz="12" w:space="0" w:color="auto"/>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铝合金标志牌版面</w:t>
            </w:r>
          </w:p>
        </w:tc>
      </w:tr>
      <w:tr w:rsidR="00D86844">
        <w:trPr>
          <w:trHeight w:val="255"/>
          <w:jc w:val="center"/>
        </w:trPr>
        <w:tc>
          <w:tcPr>
            <w:tcW w:w="385"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309"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583"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45"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07"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单柱式</w:t>
            </w:r>
          </w:p>
        </w:tc>
        <w:tc>
          <w:tcPr>
            <w:tcW w:w="95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双柱式</w:t>
            </w:r>
          </w:p>
        </w:tc>
        <w:tc>
          <w:tcPr>
            <w:tcW w:w="90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单悬臂式</w:t>
            </w:r>
          </w:p>
        </w:tc>
        <w:tc>
          <w:tcPr>
            <w:tcW w:w="9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双悬臂式</w:t>
            </w:r>
          </w:p>
        </w:tc>
        <w:tc>
          <w:tcPr>
            <w:tcW w:w="93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门架式</w:t>
            </w:r>
          </w:p>
        </w:tc>
        <w:tc>
          <w:tcPr>
            <w:tcW w:w="95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附着式</w:t>
            </w:r>
          </w:p>
        </w:tc>
      </w:tr>
      <w:tr w:rsidR="00D86844">
        <w:trPr>
          <w:trHeight w:val="125"/>
          <w:jc w:val="center"/>
        </w:trPr>
        <w:tc>
          <w:tcPr>
            <w:tcW w:w="385" w:type="dxa"/>
            <w:vMerge/>
            <w:tcBorders>
              <w:top w:val="single" w:sz="8" w:space="0" w:color="auto"/>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309"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583"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45"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07" w:type="dxa"/>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95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w:t>
            </w:r>
          </w:p>
        </w:tc>
        <w:tc>
          <w:tcPr>
            <w:tcW w:w="90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w:t>
            </w:r>
          </w:p>
        </w:tc>
        <w:tc>
          <w:tcPr>
            <w:tcW w:w="9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w:t>
            </w:r>
          </w:p>
        </w:tc>
        <w:tc>
          <w:tcPr>
            <w:tcW w:w="93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w:t>
            </w:r>
          </w:p>
        </w:tc>
        <w:tc>
          <w:tcPr>
            <w:tcW w:w="95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w:t>
            </w:r>
          </w:p>
        </w:tc>
      </w:tr>
      <w:tr w:rsidR="00D86844">
        <w:trPr>
          <w:trHeight w:val="284"/>
          <w:jc w:val="center"/>
        </w:trPr>
        <w:tc>
          <w:tcPr>
            <w:tcW w:w="385" w:type="dxa"/>
            <w:vMerge w:val="restart"/>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基价</w:t>
            </w:r>
          </w:p>
        </w:tc>
        <w:tc>
          <w:tcPr>
            <w:tcW w:w="58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4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9999001</w:t>
            </w:r>
          </w:p>
        </w:tc>
        <w:tc>
          <w:tcPr>
            <w:tcW w:w="707"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373355.65</w:t>
            </w:r>
          </w:p>
        </w:tc>
        <w:tc>
          <w:tcPr>
            <w:tcW w:w="95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383265.1</w:t>
            </w:r>
          </w:p>
        </w:tc>
        <w:tc>
          <w:tcPr>
            <w:tcW w:w="90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380758.5</w:t>
            </w:r>
          </w:p>
        </w:tc>
        <w:tc>
          <w:tcPr>
            <w:tcW w:w="9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333889.57</w:t>
            </w:r>
          </w:p>
        </w:tc>
        <w:tc>
          <w:tcPr>
            <w:tcW w:w="93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371327.97</w:t>
            </w:r>
          </w:p>
        </w:tc>
        <w:tc>
          <w:tcPr>
            <w:tcW w:w="9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289837.62</w:t>
            </w:r>
          </w:p>
        </w:tc>
      </w:tr>
      <w:tr w:rsidR="00D86844">
        <w:trPr>
          <w:trHeight w:val="284"/>
          <w:jc w:val="center"/>
        </w:trPr>
        <w:tc>
          <w:tcPr>
            <w:tcW w:w="385"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334" w:type="dxa"/>
            <w:vMerge w:val="restart"/>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其中</w:t>
            </w:r>
          </w:p>
        </w:tc>
        <w:tc>
          <w:tcPr>
            <w:tcW w:w="97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人工费</w:t>
            </w:r>
          </w:p>
        </w:tc>
        <w:tc>
          <w:tcPr>
            <w:tcW w:w="58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45"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07"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3043.86</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2282.89</w:t>
            </w:r>
          </w:p>
        </w:tc>
        <w:tc>
          <w:tcPr>
            <w:tcW w:w="90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2536.9</w:t>
            </w:r>
          </w:p>
        </w:tc>
        <w:tc>
          <w:tcPr>
            <w:tcW w:w="9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2663.38</w:t>
            </w:r>
          </w:p>
        </w:tc>
        <w:tc>
          <w:tcPr>
            <w:tcW w:w="93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2562.41</w:t>
            </w:r>
          </w:p>
        </w:tc>
        <w:tc>
          <w:tcPr>
            <w:tcW w:w="9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3652.84</w:t>
            </w:r>
          </w:p>
        </w:tc>
      </w:tr>
      <w:tr w:rsidR="00D86844">
        <w:trPr>
          <w:trHeight w:val="284"/>
          <w:jc w:val="center"/>
        </w:trPr>
        <w:tc>
          <w:tcPr>
            <w:tcW w:w="385"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33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7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材料费</w:t>
            </w:r>
          </w:p>
        </w:tc>
        <w:tc>
          <w:tcPr>
            <w:tcW w:w="58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45"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07"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367596.31</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378685.32</w:t>
            </w:r>
          </w:p>
        </w:tc>
        <w:tc>
          <w:tcPr>
            <w:tcW w:w="90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376323.77</w:t>
            </w:r>
          </w:p>
        </w:tc>
        <w:tc>
          <w:tcPr>
            <w:tcW w:w="9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329672.82</w:t>
            </w:r>
          </w:p>
        </w:tc>
        <w:tc>
          <w:tcPr>
            <w:tcW w:w="93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367725.07</w:t>
            </w:r>
          </w:p>
        </w:tc>
        <w:tc>
          <w:tcPr>
            <w:tcW w:w="9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284601.94</w:t>
            </w:r>
          </w:p>
        </w:tc>
      </w:tr>
      <w:tr w:rsidR="00D86844">
        <w:trPr>
          <w:trHeight w:val="284"/>
          <w:jc w:val="center"/>
        </w:trPr>
        <w:tc>
          <w:tcPr>
            <w:tcW w:w="385"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33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7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机械费</w:t>
            </w:r>
          </w:p>
        </w:tc>
        <w:tc>
          <w:tcPr>
            <w:tcW w:w="58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45"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707"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2715.48</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2296.89</w:t>
            </w:r>
          </w:p>
        </w:tc>
        <w:tc>
          <w:tcPr>
            <w:tcW w:w="90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1897.83</w:t>
            </w:r>
          </w:p>
        </w:tc>
        <w:tc>
          <w:tcPr>
            <w:tcW w:w="9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1553.37</w:t>
            </w:r>
          </w:p>
        </w:tc>
        <w:tc>
          <w:tcPr>
            <w:tcW w:w="93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1040.49</w:t>
            </w:r>
          </w:p>
        </w:tc>
        <w:tc>
          <w:tcPr>
            <w:tcW w:w="9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1582.84</w:t>
            </w:r>
          </w:p>
        </w:tc>
      </w:tr>
      <w:tr w:rsidR="00D86844">
        <w:trPr>
          <w:trHeight w:val="125"/>
          <w:jc w:val="center"/>
        </w:trPr>
        <w:tc>
          <w:tcPr>
            <w:tcW w:w="38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33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9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58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工日</w:t>
            </w:r>
          </w:p>
        </w:tc>
        <w:tc>
          <w:tcPr>
            <w:tcW w:w="94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1001001</w:t>
            </w:r>
          </w:p>
        </w:tc>
        <w:tc>
          <w:tcPr>
            <w:tcW w:w="7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106.28</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28.64</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21.48</w:t>
            </w:r>
          </w:p>
        </w:tc>
        <w:tc>
          <w:tcPr>
            <w:tcW w:w="9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23.87</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25.06</w:t>
            </w:r>
          </w:p>
        </w:tc>
        <w:tc>
          <w:tcPr>
            <w:tcW w:w="93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24.11</w:t>
            </w:r>
          </w:p>
        </w:tc>
        <w:tc>
          <w:tcPr>
            <w:tcW w:w="95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34.37</w:t>
            </w:r>
          </w:p>
        </w:tc>
      </w:tr>
      <w:tr w:rsidR="00D86844">
        <w:trPr>
          <w:trHeight w:val="125"/>
          <w:jc w:val="center"/>
        </w:trPr>
        <w:tc>
          <w:tcPr>
            <w:tcW w:w="38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w:t>
            </w:r>
          </w:p>
        </w:tc>
        <w:tc>
          <w:tcPr>
            <w:tcW w:w="334"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w:t>
            </w:r>
          </w:p>
        </w:tc>
        <w:tc>
          <w:tcPr>
            <w:tcW w:w="9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铝合金标志牌</w:t>
            </w:r>
          </w:p>
        </w:tc>
        <w:tc>
          <w:tcPr>
            <w:tcW w:w="58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t</w:t>
            </w:r>
          </w:p>
        </w:tc>
        <w:tc>
          <w:tcPr>
            <w:tcW w:w="94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600700201</w:t>
            </w:r>
          </w:p>
        </w:tc>
        <w:tc>
          <w:tcPr>
            <w:tcW w:w="7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20295</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w:t>
            </w:r>
          </w:p>
        </w:tc>
        <w:tc>
          <w:tcPr>
            <w:tcW w:w="9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w:t>
            </w:r>
          </w:p>
        </w:tc>
        <w:tc>
          <w:tcPr>
            <w:tcW w:w="93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w:t>
            </w:r>
          </w:p>
        </w:tc>
        <w:tc>
          <w:tcPr>
            <w:tcW w:w="95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w:t>
            </w:r>
          </w:p>
        </w:tc>
      </w:tr>
      <w:tr w:rsidR="00D86844">
        <w:trPr>
          <w:trHeight w:val="255"/>
          <w:jc w:val="center"/>
        </w:trPr>
        <w:tc>
          <w:tcPr>
            <w:tcW w:w="38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w:t>
            </w:r>
          </w:p>
        </w:tc>
        <w:tc>
          <w:tcPr>
            <w:tcW w:w="33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反光膜</w:t>
            </w:r>
          </w:p>
        </w:tc>
        <w:tc>
          <w:tcPr>
            <w:tcW w:w="58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w:t>
            </w:r>
          </w:p>
        </w:tc>
        <w:tc>
          <w:tcPr>
            <w:tcW w:w="94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6007004</w:t>
            </w:r>
          </w:p>
        </w:tc>
        <w:tc>
          <w:tcPr>
            <w:tcW w:w="7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170.94</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963.1</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1028</w:t>
            </w:r>
          </w:p>
        </w:tc>
        <w:tc>
          <w:tcPr>
            <w:tcW w:w="9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1014.22</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741.3</w:t>
            </w:r>
          </w:p>
        </w:tc>
        <w:tc>
          <w:tcPr>
            <w:tcW w:w="93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963.9</w:t>
            </w:r>
          </w:p>
        </w:tc>
        <w:tc>
          <w:tcPr>
            <w:tcW w:w="95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477.6</w:t>
            </w:r>
          </w:p>
        </w:tc>
      </w:tr>
      <w:tr w:rsidR="00D86844">
        <w:trPr>
          <w:trHeight w:val="255"/>
          <w:jc w:val="center"/>
        </w:trPr>
        <w:tc>
          <w:tcPr>
            <w:tcW w:w="38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w:t>
            </w:r>
          </w:p>
        </w:tc>
        <w:tc>
          <w:tcPr>
            <w:tcW w:w="33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其他材料费</w:t>
            </w:r>
          </w:p>
        </w:tc>
        <w:tc>
          <w:tcPr>
            <w:tcW w:w="58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4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7801001</w:t>
            </w:r>
          </w:p>
        </w:tc>
        <w:tc>
          <w:tcPr>
            <w:tcW w:w="7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14</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w:t>
            </w:r>
          </w:p>
        </w:tc>
        <w:tc>
          <w:tcPr>
            <w:tcW w:w="9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w:t>
            </w:r>
          </w:p>
        </w:tc>
        <w:tc>
          <w:tcPr>
            <w:tcW w:w="93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w:t>
            </w:r>
          </w:p>
        </w:tc>
        <w:tc>
          <w:tcPr>
            <w:tcW w:w="95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11</w:t>
            </w:r>
          </w:p>
        </w:tc>
      </w:tr>
      <w:tr w:rsidR="00D86844">
        <w:trPr>
          <w:trHeight w:val="125"/>
          <w:jc w:val="center"/>
        </w:trPr>
        <w:tc>
          <w:tcPr>
            <w:tcW w:w="38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w:t>
            </w:r>
          </w:p>
        </w:tc>
        <w:tc>
          <w:tcPr>
            <w:tcW w:w="334"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w:t>
            </w:r>
          </w:p>
        </w:tc>
        <w:tc>
          <w:tcPr>
            <w:tcW w:w="9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6t以内载货汽车</w:t>
            </w:r>
          </w:p>
        </w:tc>
        <w:tc>
          <w:tcPr>
            <w:tcW w:w="58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94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8007005</w:t>
            </w:r>
          </w:p>
        </w:tc>
        <w:tc>
          <w:tcPr>
            <w:tcW w:w="7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492.45</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5.5</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4.65</w:t>
            </w:r>
          </w:p>
        </w:tc>
        <w:tc>
          <w:tcPr>
            <w:tcW w:w="9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93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95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3.2</w:t>
            </w:r>
          </w:p>
        </w:tc>
      </w:tr>
      <w:tr w:rsidR="00D86844">
        <w:trPr>
          <w:trHeight w:val="125"/>
          <w:jc w:val="center"/>
        </w:trPr>
        <w:tc>
          <w:tcPr>
            <w:tcW w:w="38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w:t>
            </w:r>
          </w:p>
        </w:tc>
        <w:tc>
          <w:tcPr>
            <w:tcW w:w="33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10t以内载货汽车</w:t>
            </w:r>
          </w:p>
        </w:tc>
        <w:tc>
          <w:tcPr>
            <w:tcW w:w="58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94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8007007</w:t>
            </w:r>
          </w:p>
        </w:tc>
        <w:tc>
          <w:tcPr>
            <w:tcW w:w="7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667.75</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9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2.14</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1.78</w:t>
            </w:r>
          </w:p>
        </w:tc>
        <w:tc>
          <w:tcPr>
            <w:tcW w:w="93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1.12</w:t>
            </w:r>
          </w:p>
        </w:tc>
        <w:tc>
          <w:tcPr>
            <w:tcW w:w="95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r>
      <w:tr w:rsidR="00D86844">
        <w:trPr>
          <w:trHeight w:val="125"/>
          <w:jc w:val="center"/>
        </w:trPr>
        <w:tc>
          <w:tcPr>
            <w:tcW w:w="38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w:t>
            </w:r>
          </w:p>
        </w:tc>
        <w:tc>
          <w:tcPr>
            <w:tcW w:w="334"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7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10m以内高空作业车</w:t>
            </w:r>
          </w:p>
        </w:tc>
        <w:tc>
          <w:tcPr>
            <w:tcW w:w="58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945"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8009046</w:t>
            </w:r>
          </w:p>
        </w:tc>
        <w:tc>
          <w:tcPr>
            <w:tcW w:w="7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515.38</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95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c>
          <w:tcPr>
            <w:tcW w:w="90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0.9</w:t>
            </w:r>
          </w:p>
        </w:tc>
        <w:tc>
          <w:tcPr>
            <w:tcW w:w="9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0.7</w:t>
            </w:r>
          </w:p>
        </w:tc>
        <w:tc>
          <w:tcPr>
            <w:tcW w:w="93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0.56</w:t>
            </w:r>
          </w:p>
        </w:tc>
        <w:tc>
          <w:tcPr>
            <w:tcW w:w="958" w:type="dxa"/>
            <w:tcBorders>
              <w:top w:val="nil"/>
              <w:left w:val="nil"/>
              <w:bottom w:val="single" w:sz="4"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r w:rsidR="00D86844">
        <w:trPr>
          <w:trHeight w:val="433"/>
          <w:jc w:val="center"/>
        </w:trPr>
        <w:tc>
          <w:tcPr>
            <w:tcW w:w="385"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w:t>
            </w:r>
          </w:p>
        </w:tc>
        <w:tc>
          <w:tcPr>
            <w:tcW w:w="334" w:type="dxa"/>
            <w:vMerge/>
            <w:tcBorders>
              <w:top w:val="single" w:sz="4" w:space="0" w:color="auto"/>
              <w:left w:val="single" w:sz="4" w:space="0" w:color="auto"/>
              <w:bottom w:val="single" w:sz="12"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75"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小型机具使用费</w:t>
            </w:r>
          </w:p>
        </w:tc>
        <w:tc>
          <w:tcPr>
            <w:tcW w:w="583"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45"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8099001</w:t>
            </w:r>
          </w:p>
        </w:tc>
        <w:tc>
          <w:tcPr>
            <w:tcW w:w="707"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946"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w:t>
            </w:r>
          </w:p>
        </w:tc>
        <w:tc>
          <w:tcPr>
            <w:tcW w:w="956"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w:t>
            </w:r>
          </w:p>
        </w:tc>
        <w:tc>
          <w:tcPr>
            <w:tcW w:w="907"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w:t>
            </w:r>
          </w:p>
        </w:tc>
        <w:tc>
          <w:tcPr>
            <w:tcW w:w="946"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w:t>
            </w:r>
          </w:p>
        </w:tc>
        <w:tc>
          <w:tcPr>
            <w:tcW w:w="934"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w:t>
            </w:r>
          </w:p>
        </w:tc>
        <w:tc>
          <w:tcPr>
            <w:tcW w:w="958" w:type="dxa"/>
            <w:tcBorders>
              <w:top w:val="single" w:sz="4" w:space="0" w:color="auto"/>
              <w:left w:val="nil"/>
              <w:bottom w:val="single" w:sz="12" w:space="0" w:color="auto"/>
              <w:right w:val="nil"/>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w:t>
            </w:r>
          </w:p>
        </w:tc>
      </w:tr>
      <w:tr w:rsidR="00D86844">
        <w:trPr>
          <w:trHeight w:val="227"/>
          <w:jc w:val="center"/>
        </w:trPr>
        <w:tc>
          <w:tcPr>
            <w:tcW w:w="9576" w:type="dxa"/>
            <w:gridSpan w:val="12"/>
            <w:tcBorders>
              <w:top w:val="single" w:sz="12" w:space="0" w:color="auto"/>
              <w:left w:val="nil"/>
            </w:tcBorders>
            <w:shd w:val="clear" w:color="auto" w:fill="auto"/>
            <w:noWrap/>
            <w:vAlign w:val="center"/>
          </w:tcPr>
          <w:p w:rsidR="00D86844" w:rsidRDefault="0045543D">
            <w:pPr>
              <w:widowControl/>
              <w:spacing w:line="240" w:lineRule="auto"/>
              <w:jc w:val="lef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备注：铝合金标志牌定额质量包含铝合金面板、滑动槽、螺栓、扣压块、抱箍等相关紧固件。反光膜仅包含版面反光膜，不含立柱反光膜数量。</w:t>
            </w:r>
          </w:p>
        </w:tc>
      </w:tr>
    </w:tbl>
    <w:p w:rsidR="00D86844" w:rsidRDefault="0045543D">
      <w:pPr>
        <w:widowControl/>
        <w:spacing w:line="240" w:lineRule="auto"/>
        <w:jc w:val="left"/>
        <w:rPr>
          <w:rFonts w:ascii="黑体" w:eastAsia="黑体" w:hAnsi="黑体"/>
          <w:b/>
          <w:sz w:val="15"/>
          <w:szCs w:val="15"/>
        </w:rPr>
      </w:pPr>
      <w:r>
        <w:rPr>
          <w:rFonts w:ascii="黑体" w:eastAsia="黑体" w:hAnsi="黑体"/>
          <w:b/>
          <w:sz w:val="15"/>
          <w:szCs w:val="15"/>
        </w:rPr>
        <w:br w:type="page"/>
      </w:r>
    </w:p>
    <w:tbl>
      <w:tblPr>
        <w:tblW w:w="8844" w:type="dxa"/>
        <w:jc w:val="center"/>
        <w:tblLayout w:type="fixed"/>
        <w:tblLook w:val="04A0"/>
      </w:tblPr>
      <w:tblGrid>
        <w:gridCol w:w="678"/>
        <w:gridCol w:w="669"/>
        <w:gridCol w:w="2621"/>
        <w:gridCol w:w="1073"/>
        <w:gridCol w:w="1246"/>
        <w:gridCol w:w="1061"/>
        <w:gridCol w:w="1496"/>
      </w:tblGrid>
      <w:tr w:rsidR="00D86844" w:rsidRPr="00B55D3F" w:rsidTr="00B55D3F">
        <w:trPr>
          <w:trHeight w:val="340"/>
          <w:jc w:val="center"/>
        </w:trPr>
        <w:tc>
          <w:tcPr>
            <w:tcW w:w="8844" w:type="dxa"/>
            <w:gridSpan w:val="7"/>
            <w:tcBorders>
              <w:top w:val="nil"/>
              <w:left w:val="nil"/>
              <w:bottom w:val="nil"/>
              <w:right w:val="nil"/>
            </w:tcBorders>
            <w:shd w:val="clear" w:color="auto" w:fill="auto"/>
          </w:tcPr>
          <w:p w:rsidR="00D86844" w:rsidRPr="00B55D3F" w:rsidRDefault="0045543D">
            <w:pPr>
              <w:pStyle w:val="3"/>
              <w:jc w:val="center"/>
              <w:rPr>
                <w:rFonts w:ascii="黑体" w:eastAsia="黑体" w:hAnsi="黑体"/>
                <w:sz w:val="32"/>
              </w:rPr>
            </w:pPr>
            <w:bookmarkStart w:id="10" w:name="_Toc50539294"/>
            <w:r w:rsidRPr="00B55D3F">
              <w:rPr>
                <w:rFonts w:hint="eastAsia"/>
              </w:rPr>
              <w:lastRenderedPageBreak/>
              <w:t>1-1-7</w:t>
            </w:r>
            <w:r w:rsidRPr="00B55D3F">
              <w:rPr>
                <w:rFonts w:hint="eastAsia"/>
              </w:rPr>
              <w:t>玻璃钢标志</w:t>
            </w:r>
            <w:proofErr w:type="gramStart"/>
            <w:r w:rsidRPr="00B55D3F">
              <w:rPr>
                <w:rFonts w:hint="eastAsia"/>
              </w:rPr>
              <w:t>牌基础</w:t>
            </w:r>
            <w:bookmarkEnd w:id="10"/>
            <w:proofErr w:type="gramEnd"/>
          </w:p>
        </w:tc>
      </w:tr>
      <w:tr w:rsidR="00D86844" w:rsidRPr="00B55D3F" w:rsidTr="00B55D3F">
        <w:trPr>
          <w:trHeight w:val="187"/>
          <w:jc w:val="center"/>
        </w:trPr>
        <w:tc>
          <w:tcPr>
            <w:tcW w:w="8844" w:type="dxa"/>
            <w:gridSpan w:val="7"/>
            <w:tcBorders>
              <w:top w:val="nil"/>
              <w:left w:val="nil"/>
              <w:bottom w:val="nil"/>
              <w:right w:val="nil"/>
            </w:tcBorders>
            <w:shd w:val="clear" w:color="auto" w:fill="auto"/>
            <w:noWrap/>
            <w:vAlign w:val="center"/>
          </w:tcPr>
          <w:p w:rsidR="00D86844" w:rsidRPr="00B55D3F" w:rsidRDefault="0045543D">
            <w:pPr>
              <w:widowControl/>
              <w:spacing w:line="240" w:lineRule="auto"/>
              <w:jc w:val="left"/>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 xml:space="preserve">工作内容：1）挖基、回填；2）混凝土的全部工序；3）场地清理恢复。 </w:t>
            </w:r>
          </w:p>
        </w:tc>
      </w:tr>
      <w:tr w:rsidR="00D86844" w:rsidRPr="00B55D3F" w:rsidTr="00B55D3F">
        <w:trPr>
          <w:trHeight w:val="187"/>
          <w:jc w:val="center"/>
        </w:trPr>
        <w:tc>
          <w:tcPr>
            <w:tcW w:w="8844" w:type="dxa"/>
            <w:gridSpan w:val="7"/>
            <w:tcBorders>
              <w:top w:val="nil"/>
              <w:left w:val="nil"/>
              <w:bottom w:val="single" w:sz="12" w:space="0" w:color="auto"/>
              <w:right w:val="nil"/>
            </w:tcBorders>
            <w:shd w:val="clear" w:color="auto" w:fill="auto"/>
            <w:noWrap/>
            <w:vAlign w:val="center"/>
          </w:tcPr>
          <w:p w:rsidR="00D86844" w:rsidRPr="00B55D3F" w:rsidRDefault="0045543D">
            <w:pPr>
              <w:widowControl/>
              <w:spacing w:line="240" w:lineRule="auto"/>
              <w:jc w:val="right"/>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 xml:space="preserve"> 单位：</w:t>
            </w:r>
            <w:r w:rsidRPr="00B55D3F">
              <w:rPr>
                <w:rFonts w:asciiTheme="minorEastAsia" w:eastAsiaTheme="minorEastAsia" w:hAnsiTheme="minorEastAsia" w:cs="宋体" w:hint="eastAsia"/>
                <w:kern w:val="0"/>
                <w:sz w:val="15"/>
                <w:szCs w:val="15"/>
              </w:rPr>
              <w:t>m³</w:t>
            </w:r>
          </w:p>
        </w:tc>
      </w:tr>
      <w:tr w:rsidR="00D86844" w:rsidRPr="00B55D3F" w:rsidTr="00B55D3F">
        <w:trPr>
          <w:trHeight w:val="543"/>
          <w:jc w:val="center"/>
        </w:trPr>
        <w:tc>
          <w:tcPr>
            <w:tcW w:w="678" w:type="dxa"/>
            <w:vMerge w:val="restart"/>
            <w:tcBorders>
              <w:top w:val="single" w:sz="12" w:space="0" w:color="auto"/>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br/>
              <w:t>序</w:t>
            </w:r>
            <w:r w:rsidRPr="00B55D3F">
              <w:rPr>
                <w:rFonts w:asciiTheme="minorEastAsia" w:eastAsiaTheme="minorEastAsia" w:hAnsiTheme="minorEastAsia" w:cs="宋体" w:hint="eastAsia"/>
                <w:color w:val="000000"/>
                <w:kern w:val="0"/>
                <w:sz w:val="15"/>
                <w:szCs w:val="15"/>
              </w:rPr>
              <w:br/>
              <w:t>号</w:t>
            </w:r>
          </w:p>
        </w:tc>
        <w:tc>
          <w:tcPr>
            <w:tcW w:w="3290" w:type="dxa"/>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项目</w:t>
            </w:r>
          </w:p>
        </w:tc>
        <w:tc>
          <w:tcPr>
            <w:tcW w:w="1073"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单位</w:t>
            </w:r>
          </w:p>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（元）</w:t>
            </w:r>
          </w:p>
        </w:tc>
        <w:tc>
          <w:tcPr>
            <w:tcW w:w="124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代号</w:t>
            </w:r>
          </w:p>
        </w:tc>
        <w:tc>
          <w:tcPr>
            <w:tcW w:w="1061" w:type="dxa"/>
            <w:vMerge w:val="restart"/>
            <w:tcBorders>
              <w:top w:val="single" w:sz="12" w:space="0" w:color="auto"/>
              <w:left w:val="nil"/>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单价</w:t>
            </w:r>
            <w:r w:rsidRPr="00B55D3F">
              <w:rPr>
                <w:rFonts w:asciiTheme="minorEastAsia" w:eastAsiaTheme="minorEastAsia" w:hAnsiTheme="minorEastAsia" w:cs="宋体" w:hint="eastAsia"/>
                <w:color w:val="000000"/>
                <w:kern w:val="0"/>
                <w:sz w:val="15"/>
                <w:szCs w:val="15"/>
              </w:rPr>
              <w:br/>
              <w:t>（元）</w:t>
            </w:r>
          </w:p>
        </w:tc>
        <w:tc>
          <w:tcPr>
            <w:tcW w:w="1496" w:type="dxa"/>
            <w:tcBorders>
              <w:top w:val="single" w:sz="12" w:space="0" w:color="auto"/>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基础混凝土</w:t>
            </w:r>
          </w:p>
        </w:tc>
      </w:tr>
      <w:tr w:rsidR="00D86844" w:rsidRPr="00B55D3F" w:rsidTr="00B55D3F">
        <w:trPr>
          <w:trHeight w:val="298"/>
          <w:jc w:val="center"/>
        </w:trPr>
        <w:tc>
          <w:tcPr>
            <w:tcW w:w="678" w:type="dxa"/>
            <w:vMerge/>
            <w:tcBorders>
              <w:top w:val="nil"/>
              <w:left w:val="nil"/>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3290" w:type="dxa"/>
            <w:gridSpan w:val="2"/>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073" w:type="dxa"/>
            <w:vMerge/>
            <w:tcBorders>
              <w:top w:val="nil"/>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246" w:type="dxa"/>
            <w:vMerge/>
            <w:tcBorders>
              <w:top w:val="nil"/>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061" w:type="dxa"/>
            <w:vMerge/>
            <w:tcBorders>
              <w:left w:val="nil"/>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noWrap/>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3290" w:type="dxa"/>
            <w:gridSpan w:val="2"/>
            <w:tcBorders>
              <w:top w:val="single" w:sz="4" w:space="0" w:color="auto"/>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基价</w:t>
            </w:r>
          </w:p>
        </w:tc>
        <w:tc>
          <w:tcPr>
            <w:tcW w:w="1073" w:type="dxa"/>
            <w:tcBorders>
              <w:top w:val="nil"/>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元</w:t>
            </w:r>
          </w:p>
        </w:tc>
        <w:tc>
          <w:tcPr>
            <w:tcW w:w="1246" w:type="dxa"/>
            <w:tcBorders>
              <w:top w:val="nil"/>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kern w:val="0"/>
                <w:sz w:val="15"/>
                <w:szCs w:val="15"/>
              </w:rPr>
              <w:t>9999001</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566.95</w:t>
            </w:r>
          </w:p>
        </w:tc>
      </w:tr>
      <w:tr w:rsidR="00D86844" w:rsidRPr="00B55D3F" w:rsidTr="00B55D3F">
        <w:trPr>
          <w:trHeight w:val="280"/>
          <w:jc w:val="center"/>
        </w:trPr>
        <w:tc>
          <w:tcPr>
            <w:tcW w:w="678" w:type="dxa"/>
            <w:vMerge w:val="restart"/>
            <w:tcBorders>
              <w:top w:val="nil"/>
              <w:left w:val="nil"/>
              <w:bottom w:val="single" w:sz="4" w:space="0" w:color="auto"/>
              <w:right w:val="single" w:sz="4" w:space="0" w:color="auto"/>
            </w:tcBorders>
            <w:shd w:val="clear" w:color="auto" w:fill="auto"/>
            <w:noWrap/>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其中</w:t>
            </w:r>
          </w:p>
        </w:tc>
        <w:tc>
          <w:tcPr>
            <w:tcW w:w="2621" w:type="dxa"/>
            <w:tcBorders>
              <w:top w:val="nil"/>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人工</w:t>
            </w:r>
          </w:p>
        </w:tc>
        <w:tc>
          <w:tcPr>
            <w:tcW w:w="1073" w:type="dxa"/>
            <w:tcBorders>
              <w:top w:val="nil"/>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元</w:t>
            </w:r>
          </w:p>
        </w:tc>
        <w:tc>
          <w:tcPr>
            <w:tcW w:w="1246" w:type="dxa"/>
            <w:tcBorders>
              <w:top w:val="nil"/>
              <w:left w:val="nil"/>
              <w:bottom w:val="single" w:sz="4" w:space="0" w:color="auto"/>
              <w:right w:val="single" w:sz="4" w:space="0" w:color="auto"/>
            </w:tcBorders>
            <w:shd w:val="clear" w:color="auto" w:fill="auto"/>
            <w:noWrap/>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153.04</w:t>
            </w:r>
          </w:p>
        </w:tc>
      </w:tr>
      <w:tr w:rsidR="00D86844" w:rsidRPr="00B55D3F" w:rsidTr="00B55D3F">
        <w:trPr>
          <w:trHeight w:val="280"/>
          <w:jc w:val="center"/>
        </w:trPr>
        <w:tc>
          <w:tcPr>
            <w:tcW w:w="678" w:type="dxa"/>
            <w:vMerge/>
            <w:tcBorders>
              <w:top w:val="nil"/>
              <w:left w:val="nil"/>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669" w:type="dxa"/>
            <w:vMerge/>
            <w:tcBorders>
              <w:top w:val="nil"/>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2621" w:type="dxa"/>
            <w:tcBorders>
              <w:top w:val="nil"/>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材料</w:t>
            </w:r>
          </w:p>
        </w:tc>
        <w:tc>
          <w:tcPr>
            <w:tcW w:w="1073" w:type="dxa"/>
            <w:tcBorders>
              <w:top w:val="nil"/>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元</w:t>
            </w:r>
          </w:p>
        </w:tc>
        <w:tc>
          <w:tcPr>
            <w:tcW w:w="1246" w:type="dxa"/>
            <w:tcBorders>
              <w:top w:val="nil"/>
              <w:left w:val="nil"/>
              <w:bottom w:val="single" w:sz="4" w:space="0" w:color="auto"/>
              <w:right w:val="single" w:sz="4" w:space="0" w:color="auto"/>
            </w:tcBorders>
            <w:shd w:val="clear" w:color="auto" w:fill="auto"/>
            <w:noWrap/>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225.07</w:t>
            </w:r>
          </w:p>
        </w:tc>
      </w:tr>
      <w:tr w:rsidR="00D86844" w:rsidRPr="00B55D3F" w:rsidTr="00B55D3F">
        <w:trPr>
          <w:trHeight w:val="280"/>
          <w:jc w:val="center"/>
        </w:trPr>
        <w:tc>
          <w:tcPr>
            <w:tcW w:w="678" w:type="dxa"/>
            <w:vMerge/>
            <w:tcBorders>
              <w:top w:val="nil"/>
              <w:left w:val="nil"/>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669" w:type="dxa"/>
            <w:vMerge/>
            <w:tcBorders>
              <w:top w:val="nil"/>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2621" w:type="dxa"/>
            <w:tcBorders>
              <w:top w:val="nil"/>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机械</w:t>
            </w:r>
          </w:p>
        </w:tc>
        <w:tc>
          <w:tcPr>
            <w:tcW w:w="1073" w:type="dxa"/>
            <w:tcBorders>
              <w:top w:val="nil"/>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元</w:t>
            </w:r>
          </w:p>
        </w:tc>
        <w:tc>
          <w:tcPr>
            <w:tcW w:w="1246" w:type="dxa"/>
            <w:tcBorders>
              <w:top w:val="nil"/>
              <w:left w:val="nil"/>
              <w:bottom w:val="single" w:sz="4" w:space="0" w:color="auto"/>
              <w:right w:val="single" w:sz="4" w:space="0" w:color="auto"/>
            </w:tcBorders>
            <w:shd w:val="clear" w:color="auto" w:fill="auto"/>
            <w:noWrap/>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188.84</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w:t>
            </w:r>
          </w:p>
        </w:tc>
        <w:tc>
          <w:tcPr>
            <w:tcW w:w="669"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人工</w:t>
            </w:r>
          </w:p>
        </w:tc>
        <w:tc>
          <w:tcPr>
            <w:tcW w:w="262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人  工</w:t>
            </w:r>
          </w:p>
        </w:tc>
        <w:tc>
          <w:tcPr>
            <w:tcW w:w="1073"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工日</w:t>
            </w:r>
          </w:p>
        </w:tc>
        <w:tc>
          <w:tcPr>
            <w:tcW w:w="1246"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1001001</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106.28</w:t>
            </w: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1.44</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2</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材料</w:t>
            </w:r>
          </w:p>
        </w:tc>
        <w:tc>
          <w:tcPr>
            <w:tcW w:w="262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普C25-32.5-4</w:t>
            </w:r>
          </w:p>
        </w:tc>
        <w:tc>
          <w:tcPr>
            <w:tcW w:w="1073"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kern w:val="0"/>
                <w:sz w:val="15"/>
                <w:szCs w:val="15"/>
              </w:rPr>
              <w:t>m³</w:t>
            </w:r>
          </w:p>
        </w:tc>
        <w:tc>
          <w:tcPr>
            <w:tcW w:w="1246"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1503033</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(1.02)</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3</w:t>
            </w:r>
          </w:p>
        </w:tc>
        <w:tc>
          <w:tcPr>
            <w:tcW w:w="669" w:type="dxa"/>
            <w:vMerge/>
            <w:tcBorders>
              <w:top w:val="nil"/>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262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水</w:t>
            </w:r>
          </w:p>
        </w:tc>
        <w:tc>
          <w:tcPr>
            <w:tcW w:w="1073"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kern w:val="0"/>
                <w:sz w:val="15"/>
                <w:szCs w:val="15"/>
              </w:rPr>
              <w:t>m³</w:t>
            </w:r>
          </w:p>
        </w:tc>
        <w:tc>
          <w:tcPr>
            <w:tcW w:w="1246"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3005004</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2.72</w:t>
            </w: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1.20</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4</w:t>
            </w:r>
          </w:p>
        </w:tc>
        <w:tc>
          <w:tcPr>
            <w:tcW w:w="669" w:type="dxa"/>
            <w:vMerge/>
            <w:tcBorders>
              <w:top w:val="nil"/>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262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中粗砂</w:t>
            </w:r>
          </w:p>
        </w:tc>
        <w:tc>
          <w:tcPr>
            <w:tcW w:w="1073"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kern w:val="0"/>
                <w:sz w:val="15"/>
                <w:szCs w:val="15"/>
              </w:rPr>
              <w:t>m³</w:t>
            </w:r>
          </w:p>
        </w:tc>
        <w:tc>
          <w:tcPr>
            <w:tcW w:w="1246"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5503005</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87.38</w:t>
            </w: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0.49</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5</w:t>
            </w:r>
          </w:p>
        </w:tc>
        <w:tc>
          <w:tcPr>
            <w:tcW w:w="669" w:type="dxa"/>
            <w:vMerge/>
            <w:tcBorders>
              <w:top w:val="nil"/>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262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碎石</w:t>
            </w:r>
          </w:p>
        </w:tc>
        <w:tc>
          <w:tcPr>
            <w:tcW w:w="1073"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kern w:val="0"/>
                <w:sz w:val="15"/>
                <w:szCs w:val="15"/>
              </w:rPr>
              <w:t>m³</w:t>
            </w:r>
          </w:p>
        </w:tc>
        <w:tc>
          <w:tcPr>
            <w:tcW w:w="1246"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5505013</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86.41</w:t>
            </w: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0.82</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6</w:t>
            </w:r>
          </w:p>
        </w:tc>
        <w:tc>
          <w:tcPr>
            <w:tcW w:w="669" w:type="dxa"/>
            <w:vMerge/>
            <w:tcBorders>
              <w:top w:val="nil"/>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262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32.5级水泥</w:t>
            </w:r>
          </w:p>
        </w:tc>
        <w:tc>
          <w:tcPr>
            <w:tcW w:w="1073"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t</w:t>
            </w:r>
          </w:p>
        </w:tc>
        <w:tc>
          <w:tcPr>
            <w:tcW w:w="1246"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5509001</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307.69</w:t>
            </w: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0.34</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7</w:t>
            </w:r>
          </w:p>
        </w:tc>
        <w:tc>
          <w:tcPr>
            <w:tcW w:w="669" w:type="dxa"/>
            <w:vMerge/>
            <w:tcBorders>
              <w:top w:val="nil"/>
              <w:left w:val="single" w:sz="4" w:space="0" w:color="auto"/>
              <w:bottom w:val="single" w:sz="4"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262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其他材料费</w:t>
            </w:r>
          </w:p>
        </w:tc>
        <w:tc>
          <w:tcPr>
            <w:tcW w:w="1073"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元</w:t>
            </w:r>
          </w:p>
        </w:tc>
        <w:tc>
          <w:tcPr>
            <w:tcW w:w="1246" w:type="dxa"/>
            <w:tcBorders>
              <w:top w:val="nil"/>
              <w:left w:val="nil"/>
              <w:bottom w:val="single" w:sz="4" w:space="0" w:color="auto"/>
              <w:right w:val="single" w:sz="4" w:space="0" w:color="auto"/>
            </w:tcBorders>
            <w:shd w:val="clear" w:color="auto" w:fill="auto"/>
            <w:noWrap/>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7801001</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w:t>
            </w: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3.52</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8</w:t>
            </w:r>
          </w:p>
        </w:tc>
        <w:tc>
          <w:tcPr>
            <w:tcW w:w="669" w:type="dxa"/>
            <w:vMerge w:val="restart"/>
            <w:tcBorders>
              <w:top w:val="nil"/>
              <w:left w:val="single" w:sz="4" w:space="0" w:color="auto"/>
              <w:bottom w:val="single" w:sz="8" w:space="0" w:color="000000"/>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机械</w:t>
            </w:r>
          </w:p>
        </w:tc>
        <w:tc>
          <w:tcPr>
            <w:tcW w:w="262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4t以内载货汽车</w:t>
            </w:r>
          </w:p>
        </w:tc>
        <w:tc>
          <w:tcPr>
            <w:tcW w:w="1073"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台班</w:t>
            </w:r>
          </w:p>
        </w:tc>
        <w:tc>
          <w:tcPr>
            <w:tcW w:w="1246"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8007003</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470.1</w:t>
            </w: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0.34</w:t>
            </w:r>
          </w:p>
        </w:tc>
      </w:tr>
      <w:tr w:rsidR="00D86844" w:rsidRPr="00B55D3F" w:rsidTr="00B55D3F">
        <w:trPr>
          <w:trHeight w:val="280"/>
          <w:jc w:val="center"/>
        </w:trPr>
        <w:tc>
          <w:tcPr>
            <w:tcW w:w="678"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9</w:t>
            </w:r>
          </w:p>
        </w:tc>
        <w:tc>
          <w:tcPr>
            <w:tcW w:w="669" w:type="dxa"/>
            <w:vMerge/>
            <w:tcBorders>
              <w:top w:val="nil"/>
              <w:left w:val="single" w:sz="4" w:space="0" w:color="auto"/>
              <w:bottom w:val="single" w:sz="8" w:space="0" w:color="000000"/>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262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5kw以内柴油发电机</w:t>
            </w:r>
          </w:p>
        </w:tc>
        <w:tc>
          <w:tcPr>
            <w:tcW w:w="1073"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台班</w:t>
            </w:r>
          </w:p>
        </w:tc>
        <w:tc>
          <w:tcPr>
            <w:tcW w:w="1246"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8017001</w:t>
            </w:r>
          </w:p>
        </w:tc>
        <w:tc>
          <w:tcPr>
            <w:tcW w:w="1061" w:type="dxa"/>
            <w:tcBorders>
              <w:top w:val="nil"/>
              <w:left w:val="nil"/>
              <w:bottom w:val="single" w:sz="4"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68.27</w:t>
            </w:r>
          </w:p>
        </w:tc>
        <w:tc>
          <w:tcPr>
            <w:tcW w:w="1496" w:type="dxa"/>
            <w:tcBorders>
              <w:top w:val="nil"/>
              <w:left w:val="single" w:sz="4" w:space="0" w:color="auto"/>
              <w:bottom w:val="single" w:sz="4" w:space="0" w:color="auto"/>
              <w:right w:val="nil"/>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0.34</w:t>
            </w:r>
          </w:p>
        </w:tc>
      </w:tr>
      <w:tr w:rsidR="00D86844" w:rsidTr="00B55D3F">
        <w:trPr>
          <w:trHeight w:val="280"/>
          <w:jc w:val="center"/>
        </w:trPr>
        <w:tc>
          <w:tcPr>
            <w:tcW w:w="678" w:type="dxa"/>
            <w:tcBorders>
              <w:top w:val="nil"/>
              <w:left w:val="nil"/>
              <w:bottom w:val="single" w:sz="12"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10</w:t>
            </w:r>
          </w:p>
        </w:tc>
        <w:tc>
          <w:tcPr>
            <w:tcW w:w="669" w:type="dxa"/>
            <w:vMerge/>
            <w:tcBorders>
              <w:top w:val="nil"/>
              <w:left w:val="single" w:sz="4" w:space="0" w:color="auto"/>
              <w:bottom w:val="single" w:sz="12" w:space="0" w:color="auto"/>
              <w:right w:val="single" w:sz="4" w:space="0" w:color="auto"/>
            </w:tcBorders>
            <w:shd w:val="clear" w:color="auto" w:fill="auto"/>
            <w:vAlign w:val="center"/>
          </w:tcPr>
          <w:p w:rsidR="00D86844" w:rsidRPr="00B55D3F" w:rsidRDefault="00D86844">
            <w:pPr>
              <w:widowControl/>
              <w:spacing w:line="240" w:lineRule="auto"/>
              <w:jc w:val="center"/>
              <w:rPr>
                <w:rFonts w:asciiTheme="minorEastAsia" w:eastAsiaTheme="minorEastAsia" w:hAnsiTheme="minorEastAsia" w:cs="宋体"/>
                <w:color w:val="000000"/>
                <w:kern w:val="0"/>
                <w:sz w:val="15"/>
                <w:szCs w:val="15"/>
              </w:rPr>
            </w:pPr>
          </w:p>
        </w:tc>
        <w:tc>
          <w:tcPr>
            <w:tcW w:w="2621" w:type="dxa"/>
            <w:tcBorders>
              <w:top w:val="nil"/>
              <w:left w:val="nil"/>
              <w:bottom w:val="single" w:sz="12"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小型机具使用费</w:t>
            </w:r>
          </w:p>
        </w:tc>
        <w:tc>
          <w:tcPr>
            <w:tcW w:w="1073" w:type="dxa"/>
            <w:tcBorders>
              <w:top w:val="nil"/>
              <w:left w:val="nil"/>
              <w:bottom w:val="single" w:sz="12"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台班</w:t>
            </w:r>
          </w:p>
        </w:tc>
        <w:tc>
          <w:tcPr>
            <w:tcW w:w="1246" w:type="dxa"/>
            <w:tcBorders>
              <w:top w:val="nil"/>
              <w:left w:val="nil"/>
              <w:bottom w:val="single" w:sz="12"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8007043</w:t>
            </w:r>
          </w:p>
        </w:tc>
        <w:tc>
          <w:tcPr>
            <w:tcW w:w="1061" w:type="dxa"/>
            <w:tcBorders>
              <w:top w:val="nil"/>
              <w:left w:val="nil"/>
              <w:bottom w:val="single" w:sz="12" w:space="0" w:color="auto"/>
              <w:right w:val="single" w:sz="4" w:space="0" w:color="auto"/>
            </w:tcBorders>
            <w:shd w:val="clear" w:color="auto" w:fill="auto"/>
            <w:vAlign w:val="center"/>
          </w:tcPr>
          <w:p w:rsidR="00D86844" w:rsidRPr="00B55D3F"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1</w:t>
            </w:r>
          </w:p>
        </w:tc>
        <w:tc>
          <w:tcPr>
            <w:tcW w:w="1496" w:type="dxa"/>
            <w:tcBorders>
              <w:top w:val="nil"/>
              <w:left w:val="single" w:sz="4" w:space="0" w:color="auto"/>
              <w:bottom w:val="single" w:sz="12"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sidRPr="00B55D3F">
              <w:rPr>
                <w:rFonts w:asciiTheme="minorEastAsia" w:eastAsiaTheme="minorEastAsia" w:hAnsiTheme="minorEastAsia" w:cs="宋体" w:hint="eastAsia"/>
                <w:color w:val="000000"/>
                <w:kern w:val="0"/>
                <w:sz w:val="15"/>
                <w:szCs w:val="15"/>
              </w:rPr>
              <w:t>5.80</w:t>
            </w:r>
          </w:p>
        </w:tc>
      </w:tr>
    </w:tbl>
    <w:p w:rsidR="00D86844" w:rsidRDefault="0045543D">
      <w:pPr>
        <w:widowControl/>
        <w:spacing w:line="240" w:lineRule="auto"/>
        <w:jc w:val="left"/>
        <w:rPr>
          <w:rFonts w:ascii="黑体" w:eastAsia="黑体" w:hAnsi="黑体"/>
          <w:b/>
          <w:sz w:val="30"/>
          <w:szCs w:val="30"/>
        </w:rPr>
      </w:pPr>
      <w:r>
        <w:rPr>
          <w:rFonts w:ascii="黑体" w:eastAsia="黑体" w:hAnsi="黑体"/>
          <w:b/>
          <w:sz w:val="30"/>
          <w:szCs w:val="30"/>
        </w:rPr>
        <w:br w:type="page"/>
      </w:r>
    </w:p>
    <w:tbl>
      <w:tblPr>
        <w:tblW w:w="9115" w:type="dxa"/>
        <w:jc w:val="center"/>
        <w:tblLayout w:type="fixed"/>
        <w:tblLook w:val="04A0"/>
      </w:tblPr>
      <w:tblGrid>
        <w:gridCol w:w="427"/>
        <w:gridCol w:w="527"/>
        <w:gridCol w:w="1949"/>
        <w:gridCol w:w="609"/>
        <w:gridCol w:w="912"/>
        <w:gridCol w:w="912"/>
        <w:gridCol w:w="1258"/>
        <w:gridCol w:w="1263"/>
        <w:gridCol w:w="1258"/>
      </w:tblGrid>
      <w:tr w:rsidR="00D86844" w:rsidTr="00B55D3F">
        <w:trPr>
          <w:trHeight w:val="340"/>
          <w:jc w:val="center"/>
        </w:trPr>
        <w:tc>
          <w:tcPr>
            <w:tcW w:w="9115" w:type="dxa"/>
            <w:gridSpan w:val="9"/>
            <w:tcBorders>
              <w:top w:val="nil"/>
              <w:left w:val="nil"/>
              <w:bottom w:val="nil"/>
              <w:right w:val="nil"/>
            </w:tcBorders>
            <w:shd w:val="clear" w:color="auto" w:fill="auto"/>
          </w:tcPr>
          <w:p w:rsidR="00D86844" w:rsidRDefault="0045543D">
            <w:pPr>
              <w:pStyle w:val="3"/>
              <w:jc w:val="center"/>
              <w:rPr>
                <w:rFonts w:ascii="黑体" w:eastAsia="黑体" w:hAnsi="黑体"/>
                <w:sz w:val="32"/>
              </w:rPr>
            </w:pPr>
            <w:bookmarkStart w:id="11" w:name="_Toc50539295"/>
            <w:r>
              <w:rPr>
                <w:rFonts w:hint="eastAsia"/>
              </w:rPr>
              <w:lastRenderedPageBreak/>
              <w:t>1-1-</w:t>
            </w:r>
            <w:r>
              <w:t>8</w:t>
            </w:r>
            <w:r>
              <w:rPr>
                <w:rFonts w:hint="eastAsia"/>
              </w:rPr>
              <w:t>玻璃钢标志牌安装</w:t>
            </w:r>
            <w:bookmarkEnd w:id="11"/>
          </w:p>
        </w:tc>
      </w:tr>
      <w:tr w:rsidR="00D86844" w:rsidTr="00B55D3F">
        <w:trPr>
          <w:trHeight w:val="252"/>
          <w:jc w:val="center"/>
        </w:trPr>
        <w:tc>
          <w:tcPr>
            <w:tcW w:w="9115" w:type="dxa"/>
            <w:gridSpan w:val="9"/>
            <w:tcBorders>
              <w:top w:val="nil"/>
              <w:left w:val="nil"/>
              <w:bottom w:val="nil"/>
              <w:right w:val="nil"/>
            </w:tcBorders>
            <w:shd w:val="clear" w:color="auto" w:fill="auto"/>
            <w:noWrap/>
            <w:vAlign w:val="center"/>
          </w:tcPr>
          <w:p w:rsidR="00D86844" w:rsidRDefault="0045543D">
            <w:pPr>
              <w:widowControl/>
              <w:spacing w:line="240" w:lineRule="auto"/>
              <w:jc w:val="lef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工作内容：安装标志牌、立柱的全部工序。</w:t>
            </w:r>
          </w:p>
        </w:tc>
      </w:tr>
      <w:tr w:rsidR="00D86844" w:rsidTr="00B55D3F">
        <w:trPr>
          <w:trHeight w:val="210"/>
          <w:jc w:val="center"/>
        </w:trPr>
        <w:tc>
          <w:tcPr>
            <w:tcW w:w="9115" w:type="dxa"/>
            <w:gridSpan w:val="9"/>
            <w:tcBorders>
              <w:top w:val="nil"/>
              <w:left w:val="nil"/>
              <w:bottom w:val="single" w:sz="12" w:space="0" w:color="auto"/>
              <w:right w:val="nil"/>
            </w:tcBorders>
            <w:shd w:val="clear" w:color="auto" w:fill="auto"/>
            <w:noWrap/>
            <w:vAlign w:val="center"/>
          </w:tcPr>
          <w:p w:rsidR="00D86844" w:rsidRDefault="0045543D">
            <w:pPr>
              <w:widowControl/>
              <w:spacing w:line="240" w:lineRule="auto"/>
              <w:ind w:firstLineChars="100" w:firstLine="150"/>
              <w:jc w:val="righ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 xml:space="preserve"> 单位：套</w:t>
            </w:r>
          </w:p>
        </w:tc>
      </w:tr>
      <w:tr w:rsidR="00D86844" w:rsidTr="00B55D3F">
        <w:trPr>
          <w:trHeight w:val="306"/>
          <w:jc w:val="center"/>
        </w:trPr>
        <w:tc>
          <w:tcPr>
            <w:tcW w:w="427" w:type="dxa"/>
            <w:vMerge w:val="restart"/>
            <w:tcBorders>
              <w:top w:val="single" w:sz="12"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br/>
              <w:t>序</w:t>
            </w:r>
            <w:r>
              <w:rPr>
                <w:rFonts w:asciiTheme="minorEastAsia" w:eastAsiaTheme="minorEastAsia" w:hAnsiTheme="minorEastAsia" w:cs="宋体" w:hint="eastAsia"/>
                <w:color w:val="000000"/>
                <w:kern w:val="0"/>
                <w:sz w:val="15"/>
                <w:szCs w:val="15"/>
              </w:rPr>
              <w:br/>
              <w:t>号</w:t>
            </w:r>
          </w:p>
        </w:tc>
        <w:tc>
          <w:tcPr>
            <w:tcW w:w="2476" w:type="dxa"/>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项目</w:t>
            </w:r>
          </w:p>
        </w:tc>
        <w:tc>
          <w:tcPr>
            <w:tcW w:w="60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单位</w:t>
            </w:r>
          </w:p>
        </w:tc>
        <w:tc>
          <w:tcPr>
            <w:tcW w:w="91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代号</w:t>
            </w:r>
          </w:p>
        </w:tc>
        <w:tc>
          <w:tcPr>
            <w:tcW w:w="91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单价</w:t>
            </w:r>
          </w:p>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3779" w:type="dxa"/>
            <w:gridSpan w:val="3"/>
            <w:tcBorders>
              <w:top w:val="single" w:sz="12" w:space="0" w:color="auto"/>
              <w:lef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玻璃钢标志牌安装</w:t>
            </w:r>
          </w:p>
        </w:tc>
      </w:tr>
      <w:tr w:rsidR="00D86844" w:rsidTr="00B55D3F">
        <w:trPr>
          <w:trHeight w:val="347"/>
          <w:jc w:val="center"/>
        </w:trPr>
        <w:tc>
          <w:tcPr>
            <w:tcW w:w="427" w:type="dxa"/>
            <w:vMerge/>
            <w:tcBorders>
              <w:top w:val="single" w:sz="8" w:space="0" w:color="auto"/>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476" w:type="dxa"/>
            <w:gridSpan w:val="2"/>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609" w:type="dxa"/>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12" w:type="dxa"/>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12" w:type="dxa"/>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258"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单柱式</w:t>
            </w:r>
          </w:p>
        </w:tc>
        <w:tc>
          <w:tcPr>
            <w:tcW w:w="1263"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双柱式</w:t>
            </w:r>
          </w:p>
        </w:tc>
        <w:tc>
          <w:tcPr>
            <w:tcW w:w="1258" w:type="dxa"/>
            <w:tcBorders>
              <w:top w:val="single" w:sz="4" w:space="0" w:color="auto"/>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附着式</w:t>
            </w:r>
          </w:p>
        </w:tc>
      </w:tr>
      <w:tr w:rsidR="00D86844" w:rsidTr="00B55D3F">
        <w:trPr>
          <w:trHeight w:val="339"/>
          <w:jc w:val="center"/>
        </w:trPr>
        <w:tc>
          <w:tcPr>
            <w:tcW w:w="427" w:type="dxa"/>
            <w:vMerge/>
            <w:tcBorders>
              <w:top w:val="single" w:sz="8" w:space="0" w:color="auto"/>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476" w:type="dxa"/>
            <w:gridSpan w:val="2"/>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609" w:type="dxa"/>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12" w:type="dxa"/>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12" w:type="dxa"/>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w:t>
            </w:r>
          </w:p>
        </w:tc>
      </w:tr>
      <w:tr w:rsidR="00D86844" w:rsidTr="00B55D3F">
        <w:trPr>
          <w:trHeight w:val="294"/>
          <w:jc w:val="center"/>
        </w:trPr>
        <w:tc>
          <w:tcPr>
            <w:tcW w:w="427" w:type="dxa"/>
            <w:vMerge w:val="restart"/>
            <w:tcBorders>
              <w:top w:val="nil"/>
              <w:left w:val="nil"/>
              <w:bottom w:val="single" w:sz="4" w:space="0" w:color="000000"/>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476" w:type="dxa"/>
            <w:gridSpan w:val="2"/>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基价</w:t>
            </w:r>
          </w:p>
        </w:tc>
        <w:tc>
          <w:tcPr>
            <w:tcW w:w="60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9999001</w:t>
            </w:r>
          </w:p>
        </w:tc>
        <w:tc>
          <w:tcPr>
            <w:tcW w:w="91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609.72</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1127.71</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220.01</w:t>
            </w:r>
          </w:p>
        </w:tc>
      </w:tr>
      <w:tr w:rsidR="00D86844" w:rsidTr="00B55D3F">
        <w:trPr>
          <w:trHeight w:val="294"/>
          <w:jc w:val="center"/>
        </w:trPr>
        <w:tc>
          <w:tcPr>
            <w:tcW w:w="427" w:type="dxa"/>
            <w:vMerge/>
            <w:tcBorders>
              <w:top w:val="nil"/>
              <w:left w:val="nil"/>
              <w:bottom w:val="single" w:sz="4" w:space="0" w:color="000000"/>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527"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其中</w:t>
            </w:r>
          </w:p>
        </w:tc>
        <w:tc>
          <w:tcPr>
            <w:tcW w:w="1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60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1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21.26</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25.51</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21.26</w:t>
            </w:r>
          </w:p>
        </w:tc>
      </w:tr>
      <w:tr w:rsidR="00D86844" w:rsidTr="00B55D3F">
        <w:trPr>
          <w:trHeight w:val="294"/>
          <w:jc w:val="center"/>
        </w:trPr>
        <w:tc>
          <w:tcPr>
            <w:tcW w:w="427" w:type="dxa"/>
            <w:vMerge/>
            <w:tcBorders>
              <w:top w:val="nil"/>
              <w:left w:val="nil"/>
              <w:bottom w:val="single" w:sz="4" w:space="0" w:color="000000"/>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527"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w:t>
            </w:r>
          </w:p>
        </w:tc>
        <w:tc>
          <w:tcPr>
            <w:tcW w:w="60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1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540.25</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1053.39</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198.75</w:t>
            </w:r>
          </w:p>
        </w:tc>
      </w:tr>
      <w:tr w:rsidR="00D86844" w:rsidTr="00B55D3F">
        <w:trPr>
          <w:trHeight w:val="294"/>
          <w:jc w:val="center"/>
        </w:trPr>
        <w:tc>
          <w:tcPr>
            <w:tcW w:w="427" w:type="dxa"/>
            <w:vMerge/>
            <w:tcBorders>
              <w:top w:val="nil"/>
              <w:left w:val="nil"/>
              <w:bottom w:val="single" w:sz="4" w:space="0" w:color="000000"/>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527"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4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w:t>
            </w:r>
          </w:p>
        </w:tc>
        <w:tc>
          <w:tcPr>
            <w:tcW w:w="60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12"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48.21</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48.81</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r w:rsidR="00D86844" w:rsidTr="00B55D3F">
        <w:trPr>
          <w:trHeight w:val="294"/>
          <w:jc w:val="center"/>
        </w:trPr>
        <w:tc>
          <w:tcPr>
            <w:tcW w:w="42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52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1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60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工日</w:t>
            </w:r>
          </w:p>
        </w:tc>
        <w:tc>
          <w:tcPr>
            <w:tcW w:w="91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1001001</w:t>
            </w:r>
          </w:p>
        </w:tc>
        <w:tc>
          <w:tcPr>
            <w:tcW w:w="91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106.28</w:t>
            </w: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0.2</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0.24</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0.20</w:t>
            </w:r>
          </w:p>
        </w:tc>
      </w:tr>
      <w:tr w:rsidR="00D86844" w:rsidTr="00B55D3F">
        <w:trPr>
          <w:trHeight w:val="294"/>
          <w:jc w:val="center"/>
        </w:trPr>
        <w:tc>
          <w:tcPr>
            <w:tcW w:w="42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w:t>
            </w:r>
          </w:p>
        </w:tc>
        <w:tc>
          <w:tcPr>
            <w:tcW w:w="527" w:type="dxa"/>
            <w:vMerge w:val="restart"/>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w:t>
            </w:r>
          </w:p>
        </w:tc>
        <w:tc>
          <w:tcPr>
            <w:tcW w:w="1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玻璃钢标志牌</w:t>
            </w:r>
          </w:p>
        </w:tc>
        <w:tc>
          <w:tcPr>
            <w:tcW w:w="60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宋体" w:hAnsi="宋体" w:cs="宋体" w:hint="eastAsia"/>
                <w:color w:val="000000"/>
                <w:kern w:val="0"/>
                <w:sz w:val="15"/>
                <w:szCs w:val="15"/>
              </w:rPr>
              <w:t>㎡</w:t>
            </w:r>
          </w:p>
        </w:tc>
        <w:tc>
          <w:tcPr>
            <w:tcW w:w="91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60070020</w:t>
            </w:r>
            <w:r>
              <w:rPr>
                <w:rFonts w:asciiTheme="minorEastAsia" w:eastAsiaTheme="minorEastAsia" w:hAnsiTheme="minorEastAsia" w:cs="宋体"/>
                <w:color w:val="000000"/>
                <w:kern w:val="0"/>
                <w:sz w:val="15"/>
                <w:szCs w:val="15"/>
              </w:rPr>
              <w:t>2</w:t>
            </w:r>
          </w:p>
        </w:tc>
        <w:tc>
          <w:tcPr>
            <w:tcW w:w="91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389</w:t>
            </w: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0.30</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0.56</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0.30</w:t>
            </w:r>
          </w:p>
        </w:tc>
      </w:tr>
      <w:tr w:rsidR="00D86844" w:rsidTr="00B55D3F">
        <w:trPr>
          <w:trHeight w:val="294"/>
          <w:jc w:val="center"/>
        </w:trPr>
        <w:tc>
          <w:tcPr>
            <w:tcW w:w="42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w:t>
            </w:r>
          </w:p>
        </w:tc>
        <w:tc>
          <w:tcPr>
            <w:tcW w:w="527"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玻璃钢立柱</w:t>
            </w:r>
          </w:p>
        </w:tc>
        <w:tc>
          <w:tcPr>
            <w:tcW w:w="60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m</w:t>
            </w:r>
          </w:p>
        </w:tc>
        <w:tc>
          <w:tcPr>
            <w:tcW w:w="91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BC0</w:t>
            </w:r>
            <w:r>
              <w:rPr>
                <w:rFonts w:asciiTheme="minorEastAsia" w:eastAsiaTheme="minorEastAsia" w:hAnsiTheme="minorEastAsia" w:cs="宋体"/>
                <w:color w:val="000000"/>
                <w:kern w:val="0"/>
                <w:sz w:val="15"/>
                <w:szCs w:val="15"/>
              </w:rPr>
              <w:t>01</w:t>
            </w:r>
          </w:p>
        </w:tc>
        <w:tc>
          <w:tcPr>
            <w:tcW w:w="91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106</w:t>
            </w: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3.20</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6.40</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r w:rsidR="00D86844" w:rsidTr="00B55D3F">
        <w:trPr>
          <w:trHeight w:val="294"/>
          <w:jc w:val="center"/>
        </w:trPr>
        <w:tc>
          <w:tcPr>
            <w:tcW w:w="42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w:t>
            </w:r>
          </w:p>
        </w:tc>
        <w:tc>
          <w:tcPr>
            <w:tcW w:w="527"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反光膜</w:t>
            </w:r>
          </w:p>
        </w:tc>
        <w:tc>
          <w:tcPr>
            <w:tcW w:w="60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宋体" w:hAnsi="宋体" w:cs="宋体" w:hint="eastAsia"/>
                <w:color w:val="000000"/>
                <w:kern w:val="0"/>
                <w:sz w:val="15"/>
                <w:szCs w:val="15"/>
              </w:rPr>
              <w:t>㎡</w:t>
            </w:r>
          </w:p>
        </w:tc>
        <w:tc>
          <w:tcPr>
            <w:tcW w:w="91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6007004</w:t>
            </w:r>
          </w:p>
        </w:tc>
        <w:tc>
          <w:tcPr>
            <w:tcW w:w="91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170.94</w:t>
            </w: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0.48</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0.90</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0.48</w:t>
            </w:r>
          </w:p>
        </w:tc>
      </w:tr>
      <w:tr w:rsidR="00D86844" w:rsidTr="00B55D3F">
        <w:trPr>
          <w:trHeight w:val="294"/>
          <w:jc w:val="center"/>
        </w:trPr>
        <w:tc>
          <w:tcPr>
            <w:tcW w:w="42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w:t>
            </w:r>
          </w:p>
        </w:tc>
        <w:tc>
          <w:tcPr>
            <w:tcW w:w="527"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其他材料费</w:t>
            </w:r>
          </w:p>
        </w:tc>
        <w:tc>
          <w:tcPr>
            <w:tcW w:w="60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91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7801001</w:t>
            </w:r>
          </w:p>
        </w:tc>
        <w:tc>
          <w:tcPr>
            <w:tcW w:w="91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2.30</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3.30</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r w:rsidR="00D86844" w:rsidTr="00B55D3F">
        <w:trPr>
          <w:trHeight w:val="294"/>
          <w:jc w:val="center"/>
        </w:trPr>
        <w:tc>
          <w:tcPr>
            <w:tcW w:w="42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w:t>
            </w:r>
          </w:p>
        </w:tc>
        <w:tc>
          <w:tcPr>
            <w:tcW w:w="527" w:type="dxa"/>
            <w:vMerge w:val="restart"/>
            <w:tcBorders>
              <w:top w:val="nil"/>
              <w:left w:val="nil"/>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w:t>
            </w:r>
          </w:p>
        </w:tc>
        <w:tc>
          <w:tcPr>
            <w:tcW w:w="194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4t以内载货汽车</w:t>
            </w:r>
          </w:p>
        </w:tc>
        <w:tc>
          <w:tcPr>
            <w:tcW w:w="60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91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8007003</w:t>
            </w:r>
          </w:p>
        </w:tc>
        <w:tc>
          <w:tcPr>
            <w:tcW w:w="91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470.1</w:t>
            </w:r>
          </w:p>
        </w:tc>
        <w:tc>
          <w:tcPr>
            <w:tcW w:w="12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0.10</w:t>
            </w:r>
          </w:p>
        </w:tc>
        <w:tc>
          <w:tcPr>
            <w:tcW w:w="126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0.10</w:t>
            </w:r>
          </w:p>
        </w:tc>
        <w:tc>
          <w:tcPr>
            <w:tcW w:w="125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r w:rsidR="00D86844" w:rsidTr="00B55D3F">
        <w:trPr>
          <w:trHeight w:val="294"/>
          <w:jc w:val="center"/>
        </w:trPr>
        <w:tc>
          <w:tcPr>
            <w:tcW w:w="427" w:type="dxa"/>
            <w:tcBorders>
              <w:top w:val="single" w:sz="4" w:space="0" w:color="auto"/>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w:t>
            </w:r>
          </w:p>
        </w:tc>
        <w:tc>
          <w:tcPr>
            <w:tcW w:w="527" w:type="dxa"/>
            <w:vMerge/>
            <w:tcBorders>
              <w:left w:val="nil"/>
              <w:bottom w:val="single" w:sz="12"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49" w:type="dxa"/>
            <w:tcBorders>
              <w:top w:val="single" w:sz="4" w:space="0" w:color="auto"/>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小型机具使用费</w:t>
            </w:r>
          </w:p>
        </w:tc>
        <w:tc>
          <w:tcPr>
            <w:tcW w:w="609" w:type="dxa"/>
            <w:tcBorders>
              <w:top w:val="single" w:sz="4" w:space="0" w:color="auto"/>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912" w:type="dxa"/>
            <w:tcBorders>
              <w:top w:val="single" w:sz="4" w:space="0" w:color="auto"/>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8007043</w:t>
            </w:r>
          </w:p>
        </w:tc>
        <w:tc>
          <w:tcPr>
            <w:tcW w:w="912" w:type="dxa"/>
            <w:tcBorders>
              <w:top w:val="single" w:sz="4" w:space="0" w:color="auto"/>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1258" w:type="dxa"/>
            <w:tcBorders>
              <w:top w:val="single" w:sz="4" w:space="0" w:color="auto"/>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1.20</w:t>
            </w:r>
          </w:p>
        </w:tc>
        <w:tc>
          <w:tcPr>
            <w:tcW w:w="1263" w:type="dxa"/>
            <w:tcBorders>
              <w:top w:val="single" w:sz="4" w:space="0" w:color="auto"/>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1.80</w:t>
            </w:r>
          </w:p>
        </w:tc>
        <w:tc>
          <w:tcPr>
            <w:tcW w:w="1258" w:type="dxa"/>
            <w:tcBorders>
              <w:top w:val="single" w:sz="4" w:space="0" w:color="auto"/>
              <w:left w:val="nil"/>
              <w:bottom w:val="single" w:sz="12"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r w:rsidR="00D86844" w:rsidTr="00B55D3F">
        <w:trPr>
          <w:trHeight w:val="592"/>
          <w:jc w:val="center"/>
        </w:trPr>
        <w:tc>
          <w:tcPr>
            <w:tcW w:w="9115" w:type="dxa"/>
            <w:gridSpan w:val="9"/>
            <w:tcBorders>
              <w:top w:val="single" w:sz="12" w:space="0" w:color="auto"/>
              <w:left w:val="nil"/>
              <w:bottom w:val="nil"/>
              <w:right w:val="nil"/>
            </w:tcBorders>
            <w:shd w:val="clear" w:color="auto" w:fill="auto"/>
            <w:vAlign w:val="bottom"/>
          </w:tcPr>
          <w:p w:rsidR="00D86844" w:rsidRDefault="0045543D">
            <w:pPr>
              <w:widowControl/>
              <w:spacing w:line="240" w:lineRule="auto"/>
              <w:jc w:val="lef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注：1.以上定额中单柱</w:t>
            </w:r>
            <w:proofErr w:type="gramStart"/>
            <w:r>
              <w:rPr>
                <w:rFonts w:asciiTheme="minorEastAsia" w:eastAsiaTheme="minorEastAsia" w:hAnsiTheme="minorEastAsia" w:cs="宋体" w:hint="eastAsia"/>
                <w:color w:val="000000"/>
                <w:kern w:val="0"/>
                <w:sz w:val="15"/>
                <w:szCs w:val="15"/>
              </w:rPr>
              <w:t>式标志</w:t>
            </w:r>
            <w:proofErr w:type="gramEnd"/>
            <w:r>
              <w:rPr>
                <w:rFonts w:asciiTheme="minorEastAsia" w:eastAsiaTheme="minorEastAsia" w:hAnsiTheme="minorEastAsia" w:cs="宋体" w:hint="eastAsia"/>
                <w:color w:val="000000"/>
                <w:kern w:val="0"/>
                <w:sz w:val="15"/>
                <w:szCs w:val="15"/>
              </w:rPr>
              <w:t>以单块标志</w:t>
            </w:r>
            <w:proofErr w:type="gramStart"/>
            <w:r>
              <w:rPr>
                <w:rFonts w:asciiTheme="minorEastAsia" w:eastAsiaTheme="minorEastAsia" w:hAnsiTheme="minorEastAsia" w:cs="宋体" w:hint="eastAsia"/>
                <w:color w:val="000000"/>
                <w:kern w:val="0"/>
                <w:sz w:val="15"/>
                <w:szCs w:val="15"/>
              </w:rPr>
              <w:t>牌配套</w:t>
            </w:r>
            <w:proofErr w:type="gramEnd"/>
            <w:r>
              <w:rPr>
                <w:rFonts w:asciiTheme="minorEastAsia" w:eastAsiaTheme="minorEastAsia" w:hAnsiTheme="minorEastAsia" w:cs="宋体" w:hint="eastAsia"/>
                <w:color w:val="000000"/>
                <w:kern w:val="0"/>
                <w:sz w:val="15"/>
                <w:szCs w:val="15"/>
              </w:rPr>
              <w:t>进行编制，双柱</w:t>
            </w:r>
            <w:proofErr w:type="gramStart"/>
            <w:r>
              <w:rPr>
                <w:rFonts w:asciiTheme="minorEastAsia" w:eastAsiaTheme="minorEastAsia" w:hAnsiTheme="minorEastAsia" w:cs="宋体" w:hint="eastAsia"/>
                <w:color w:val="000000"/>
                <w:kern w:val="0"/>
                <w:sz w:val="15"/>
                <w:szCs w:val="15"/>
              </w:rPr>
              <w:t>式标志</w:t>
            </w:r>
            <w:proofErr w:type="gramEnd"/>
            <w:r>
              <w:rPr>
                <w:rFonts w:asciiTheme="minorEastAsia" w:eastAsiaTheme="minorEastAsia" w:hAnsiTheme="minorEastAsia" w:cs="宋体" w:hint="eastAsia"/>
                <w:color w:val="000000"/>
                <w:kern w:val="0"/>
                <w:sz w:val="15"/>
                <w:szCs w:val="15"/>
              </w:rPr>
              <w:t>牌以两块标志</w:t>
            </w:r>
            <w:proofErr w:type="gramStart"/>
            <w:r>
              <w:rPr>
                <w:rFonts w:asciiTheme="minorEastAsia" w:eastAsiaTheme="minorEastAsia" w:hAnsiTheme="minorEastAsia" w:cs="宋体" w:hint="eastAsia"/>
                <w:color w:val="000000"/>
                <w:kern w:val="0"/>
                <w:sz w:val="15"/>
                <w:szCs w:val="15"/>
              </w:rPr>
              <w:t>牌配套</w:t>
            </w:r>
            <w:proofErr w:type="gramEnd"/>
            <w:r>
              <w:rPr>
                <w:rFonts w:asciiTheme="minorEastAsia" w:eastAsiaTheme="minorEastAsia" w:hAnsiTheme="minorEastAsia" w:cs="宋体" w:hint="eastAsia"/>
                <w:color w:val="000000"/>
                <w:kern w:val="0"/>
                <w:sz w:val="15"/>
                <w:szCs w:val="15"/>
              </w:rPr>
              <w:t>进行编制；其中玻璃钢标志牌、立柱、反光膜的消耗量可根据设计图纸进行调整；单柱式或双柱</w:t>
            </w:r>
            <w:proofErr w:type="gramStart"/>
            <w:r>
              <w:rPr>
                <w:rFonts w:asciiTheme="minorEastAsia" w:eastAsiaTheme="minorEastAsia" w:hAnsiTheme="minorEastAsia" w:cs="宋体" w:hint="eastAsia"/>
                <w:color w:val="000000"/>
                <w:kern w:val="0"/>
                <w:sz w:val="15"/>
                <w:szCs w:val="15"/>
              </w:rPr>
              <w:t>式标志每</w:t>
            </w:r>
            <w:proofErr w:type="gramEnd"/>
            <w:r>
              <w:rPr>
                <w:rFonts w:asciiTheme="minorEastAsia" w:eastAsiaTheme="minorEastAsia" w:hAnsiTheme="minorEastAsia" w:cs="宋体" w:hint="eastAsia"/>
                <w:color w:val="000000"/>
                <w:kern w:val="0"/>
                <w:sz w:val="15"/>
                <w:szCs w:val="15"/>
              </w:rPr>
              <w:t>增加一块标志牌，人工增加0.03个工日。</w:t>
            </w:r>
            <w:r>
              <w:rPr>
                <w:rFonts w:asciiTheme="minorEastAsia" w:eastAsiaTheme="minorEastAsia" w:hAnsiTheme="minorEastAsia" w:cs="宋体" w:hint="eastAsia"/>
                <w:color w:val="000000"/>
                <w:kern w:val="0"/>
                <w:sz w:val="15"/>
                <w:szCs w:val="15"/>
              </w:rPr>
              <w:br/>
            </w:r>
            <w:r>
              <w:rPr>
                <w:rFonts w:asciiTheme="minorEastAsia" w:eastAsiaTheme="minorEastAsia" w:hAnsiTheme="minorEastAsia" w:cs="宋体"/>
                <w:color w:val="000000"/>
                <w:kern w:val="0"/>
                <w:sz w:val="15"/>
                <w:szCs w:val="15"/>
              </w:rPr>
              <w:t>2</w:t>
            </w:r>
            <w:r>
              <w:rPr>
                <w:rFonts w:asciiTheme="minorEastAsia" w:eastAsiaTheme="minorEastAsia" w:hAnsiTheme="minorEastAsia" w:cs="宋体" w:hint="eastAsia"/>
                <w:color w:val="000000"/>
                <w:kern w:val="0"/>
                <w:sz w:val="15"/>
                <w:szCs w:val="15"/>
              </w:rPr>
              <w:t>.玻璃钢标志牌(含附件)、立柱为购买成品，不计取场内运输及操作损耗。</w:t>
            </w:r>
          </w:p>
        </w:tc>
      </w:tr>
    </w:tbl>
    <w:p w:rsidR="00D86844" w:rsidRDefault="0045543D">
      <w:pPr>
        <w:widowControl/>
        <w:spacing w:line="240" w:lineRule="auto"/>
        <w:jc w:val="left"/>
        <w:rPr>
          <w:rFonts w:ascii="黑体" w:eastAsia="黑体" w:hAnsi="黑体"/>
          <w:b/>
          <w:sz w:val="15"/>
          <w:szCs w:val="15"/>
        </w:rPr>
      </w:pPr>
      <w:r>
        <w:rPr>
          <w:rFonts w:ascii="黑体" w:eastAsia="黑体" w:hAnsi="黑体"/>
          <w:b/>
          <w:sz w:val="15"/>
          <w:szCs w:val="15"/>
        </w:rPr>
        <w:br w:type="page"/>
      </w:r>
    </w:p>
    <w:tbl>
      <w:tblPr>
        <w:tblW w:w="9156" w:type="dxa"/>
        <w:jc w:val="center"/>
        <w:tblLayout w:type="fixed"/>
        <w:tblLook w:val="04A0"/>
      </w:tblPr>
      <w:tblGrid>
        <w:gridCol w:w="829"/>
        <w:gridCol w:w="829"/>
        <w:gridCol w:w="1978"/>
        <w:gridCol w:w="828"/>
        <w:gridCol w:w="828"/>
        <w:gridCol w:w="828"/>
        <w:gridCol w:w="1505"/>
        <w:gridCol w:w="1518"/>
        <w:gridCol w:w="13"/>
      </w:tblGrid>
      <w:tr w:rsidR="00D86844" w:rsidTr="00B55D3F">
        <w:trPr>
          <w:trHeight w:val="340"/>
          <w:jc w:val="center"/>
        </w:trPr>
        <w:tc>
          <w:tcPr>
            <w:tcW w:w="9156" w:type="dxa"/>
            <w:gridSpan w:val="9"/>
            <w:tcBorders>
              <w:top w:val="nil"/>
              <w:left w:val="nil"/>
              <w:bottom w:val="nil"/>
              <w:right w:val="nil"/>
            </w:tcBorders>
            <w:shd w:val="clear" w:color="auto" w:fill="auto"/>
          </w:tcPr>
          <w:p w:rsidR="00D86844" w:rsidRDefault="0045543D">
            <w:pPr>
              <w:pStyle w:val="3"/>
              <w:jc w:val="center"/>
              <w:rPr>
                <w:rFonts w:ascii="黑体" w:eastAsia="黑体" w:hAnsi="黑体"/>
                <w:sz w:val="32"/>
              </w:rPr>
            </w:pPr>
            <w:bookmarkStart w:id="12" w:name="_Toc50539296"/>
            <w:r>
              <w:rPr>
                <w:rFonts w:hint="eastAsia"/>
              </w:rPr>
              <w:lastRenderedPageBreak/>
              <w:t>1-1-9</w:t>
            </w:r>
            <w:r>
              <w:rPr>
                <w:rFonts w:hint="eastAsia"/>
              </w:rPr>
              <w:t>沥青路面热熔标线</w:t>
            </w:r>
            <w:bookmarkEnd w:id="12"/>
          </w:p>
        </w:tc>
      </w:tr>
      <w:tr w:rsidR="00D86844" w:rsidTr="00B55D3F">
        <w:trPr>
          <w:trHeight w:val="244"/>
          <w:jc w:val="center"/>
        </w:trPr>
        <w:tc>
          <w:tcPr>
            <w:tcW w:w="9156" w:type="dxa"/>
            <w:gridSpan w:val="9"/>
            <w:tcBorders>
              <w:top w:val="nil"/>
              <w:left w:val="nil"/>
              <w:bottom w:val="nil"/>
              <w:right w:val="nil"/>
            </w:tcBorders>
            <w:shd w:val="clear" w:color="auto" w:fill="auto"/>
            <w:noWrap/>
            <w:vAlign w:val="center"/>
          </w:tcPr>
          <w:p w:rsidR="00D86844" w:rsidRDefault="0045543D">
            <w:pPr>
              <w:widowControl/>
              <w:spacing w:line="240" w:lineRule="auto"/>
              <w:jc w:val="lef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 xml:space="preserve">工作内容：1）清洁路面； 2）放样 ；3）加热融化热塑型标线涂料； 4）划线。 </w:t>
            </w:r>
          </w:p>
        </w:tc>
      </w:tr>
      <w:tr w:rsidR="00D86844" w:rsidTr="00B55D3F">
        <w:trPr>
          <w:trHeight w:val="223"/>
          <w:jc w:val="center"/>
        </w:trPr>
        <w:tc>
          <w:tcPr>
            <w:tcW w:w="9156" w:type="dxa"/>
            <w:gridSpan w:val="9"/>
            <w:tcBorders>
              <w:top w:val="nil"/>
              <w:left w:val="nil"/>
              <w:bottom w:val="single" w:sz="12" w:space="0" w:color="auto"/>
              <w:right w:val="nil"/>
            </w:tcBorders>
            <w:shd w:val="clear" w:color="auto" w:fill="auto"/>
            <w:noWrap/>
            <w:vAlign w:val="center"/>
          </w:tcPr>
          <w:p w:rsidR="00D86844" w:rsidRDefault="0045543D">
            <w:pPr>
              <w:widowControl/>
              <w:spacing w:line="240" w:lineRule="auto"/>
              <w:jc w:val="righ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 xml:space="preserve"> 单位：100㎡</w:t>
            </w:r>
          </w:p>
        </w:tc>
      </w:tr>
      <w:tr w:rsidR="00D86844" w:rsidTr="00B55D3F">
        <w:trPr>
          <w:gridAfter w:val="1"/>
          <w:wAfter w:w="13" w:type="dxa"/>
          <w:trHeight w:val="323"/>
          <w:jc w:val="center"/>
        </w:trPr>
        <w:tc>
          <w:tcPr>
            <w:tcW w:w="829" w:type="dxa"/>
            <w:vMerge w:val="restart"/>
            <w:tcBorders>
              <w:top w:val="single" w:sz="12"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br/>
              <w:t>序</w:t>
            </w:r>
            <w:r>
              <w:rPr>
                <w:rFonts w:asciiTheme="minorEastAsia" w:eastAsiaTheme="minorEastAsia" w:hAnsiTheme="minorEastAsia" w:cs="宋体" w:hint="eastAsia"/>
                <w:color w:val="000000"/>
                <w:kern w:val="0"/>
                <w:sz w:val="15"/>
                <w:szCs w:val="15"/>
              </w:rPr>
              <w:br/>
              <w:t>号</w:t>
            </w:r>
          </w:p>
        </w:tc>
        <w:tc>
          <w:tcPr>
            <w:tcW w:w="2807" w:type="dxa"/>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项目</w:t>
            </w:r>
          </w:p>
        </w:tc>
        <w:tc>
          <w:tcPr>
            <w:tcW w:w="82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单位</w:t>
            </w:r>
          </w:p>
        </w:tc>
        <w:tc>
          <w:tcPr>
            <w:tcW w:w="82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代号</w:t>
            </w:r>
          </w:p>
        </w:tc>
        <w:tc>
          <w:tcPr>
            <w:tcW w:w="82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单价</w:t>
            </w:r>
          </w:p>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3023" w:type="dxa"/>
            <w:gridSpan w:val="2"/>
            <w:tcBorders>
              <w:top w:val="single" w:sz="12" w:space="0" w:color="auto"/>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沥青路面热熔标线</w:t>
            </w:r>
          </w:p>
        </w:tc>
      </w:tr>
      <w:tr w:rsidR="00D86844" w:rsidTr="00B55D3F">
        <w:trPr>
          <w:gridAfter w:val="1"/>
          <w:wAfter w:w="13" w:type="dxa"/>
          <w:trHeight w:val="270"/>
          <w:jc w:val="center"/>
        </w:trPr>
        <w:tc>
          <w:tcPr>
            <w:tcW w:w="829" w:type="dxa"/>
            <w:vMerge/>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2807" w:type="dxa"/>
            <w:gridSpan w:val="2"/>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828"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828"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828"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1.8mm</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1.2mm</w:t>
            </w:r>
          </w:p>
        </w:tc>
      </w:tr>
      <w:tr w:rsidR="00D86844" w:rsidTr="00B55D3F">
        <w:trPr>
          <w:gridAfter w:val="1"/>
          <w:wAfter w:w="13" w:type="dxa"/>
          <w:trHeight w:val="254"/>
          <w:jc w:val="center"/>
        </w:trPr>
        <w:tc>
          <w:tcPr>
            <w:tcW w:w="829" w:type="dxa"/>
            <w:vMerge/>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2807" w:type="dxa"/>
            <w:gridSpan w:val="2"/>
            <w:vMerge/>
            <w:tcBorders>
              <w:top w:val="single" w:sz="8" w:space="0" w:color="auto"/>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828"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828"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828"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w:t>
            </w:r>
          </w:p>
        </w:tc>
      </w:tr>
      <w:tr w:rsidR="00D86844" w:rsidTr="00B55D3F">
        <w:trPr>
          <w:gridAfter w:val="1"/>
          <w:wAfter w:w="13" w:type="dxa"/>
          <w:trHeight w:val="379"/>
          <w:jc w:val="center"/>
        </w:trPr>
        <w:tc>
          <w:tcPr>
            <w:tcW w:w="829" w:type="dxa"/>
            <w:vMerge w:val="restart"/>
            <w:tcBorders>
              <w:top w:val="nil"/>
              <w:left w:val="nil"/>
              <w:bottom w:val="single" w:sz="4" w:space="0" w:color="000000"/>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807" w:type="dxa"/>
            <w:gridSpan w:val="2"/>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基价</w:t>
            </w:r>
          </w:p>
        </w:tc>
        <w:tc>
          <w:tcPr>
            <w:tcW w:w="82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82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9999001</w:t>
            </w:r>
          </w:p>
        </w:tc>
        <w:tc>
          <w:tcPr>
            <w:tcW w:w="828"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3760.16</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2993.46</w:t>
            </w:r>
          </w:p>
        </w:tc>
      </w:tr>
      <w:tr w:rsidR="00D86844" w:rsidTr="00B55D3F">
        <w:trPr>
          <w:gridAfter w:val="1"/>
          <w:wAfter w:w="13" w:type="dxa"/>
          <w:trHeight w:val="300"/>
          <w:jc w:val="center"/>
        </w:trPr>
        <w:tc>
          <w:tcPr>
            <w:tcW w:w="829" w:type="dxa"/>
            <w:vMerge/>
            <w:tcBorders>
              <w:top w:val="nil"/>
              <w:left w:val="nil"/>
              <w:bottom w:val="single" w:sz="4" w:space="0" w:color="000000"/>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其中</w:t>
            </w:r>
          </w:p>
        </w:tc>
        <w:tc>
          <w:tcPr>
            <w:tcW w:w="197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82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828"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28"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379.42</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379.42</w:t>
            </w:r>
          </w:p>
        </w:tc>
      </w:tr>
      <w:tr w:rsidR="00D86844" w:rsidTr="00B55D3F">
        <w:trPr>
          <w:gridAfter w:val="1"/>
          <w:wAfter w:w="13" w:type="dxa"/>
          <w:trHeight w:val="270"/>
          <w:jc w:val="center"/>
        </w:trPr>
        <w:tc>
          <w:tcPr>
            <w:tcW w:w="829" w:type="dxa"/>
            <w:vMerge/>
            <w:tcBorders>
              <w:top w:val="nil"/>
              <w:left w:val="nil"/>
              <w:bottom w:val="single" w:sz="4" w:space="0" w:color="000000"/>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29"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7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w:t>
            </w:r>
          </w:p>
        </w:tc>
        <w:tc>
          <w:tcPr>
            <w:tcW w:w="82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828"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28"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2526.64</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1759.94</w:t>
            </w:r>
          </w:p>
        </w:tc>
      </w:tr>
      <w:tr w:rsidR="00D86844" w:rsidTr="00B55D3F">
        <w:trPr>
          <w:gridAfter w:val="1"/>
          <w:wAfter w:w="13" w:type="dxa"/>
          <w:trHeight w:val="309"/>
          <w:jc w:val="center"/>
        </w:trPr>
        <w:tc>
          <w:tcPr>
            <w:tcW w:w="829" w:type="dxa"/>
            <w:vMerge/>
            <w:tcBorders>
              <w:top w:val="nil"/>
              <w:left w:val="nil"/>
              <w:bottom w:val="single" w:sz="4" w:space="0" w:color="000000"/>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29"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7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w:t>
            </w:r>
          </w:p>
        </w:tc>
        <w:tc>
          <w:tcPr>
            <w:tcW w:w="82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828"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828" w:type="dxa"/>
            <w:tcBorders>
              <w:top w:val="nil"/>
              <w:left w:val="nil"/>
              <w:bottom w:val="single" w:sz="4" w:space="0" w:color="auto"/>
              <w:right w:val="single" w:sz="4" w:space="0" w:color="auto"/>
            </w:tcBorders>
            <w:shd w:val="clear" w:color="auto" w:fill="auto"/>
            <w:noWrap/>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854.1</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854.1</w:t>
            </w:r>
          </w:p>
        </w:tc>
      </w:tr>
      <w:tr w:rsidR="00D86844" w:rsidTr="00B55D3F">
        <w:trPr>
          <w:gridAfter w:val="1"/>
          <w:wAfter w:w="13" w:type="dxa"/>
          <w:trHeight w:val="270"/>
          <w:jc w:val="center"/>
        </w:trPr>
        <w:tc>
          <w:tcPr>
            <w:tcW w:w="8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8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19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工日</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1001001</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106.28</w:t>
            </w: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3.57</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3.57</w:t>
            </w:r>
          </w:p>
        </w:tc>
      </w:tr>
      <w:tr w:rsidR="00D86844" w:rsidTr="00B55D3F">
        <w:trPr>
          <w:gridAfter w:val="1"/>
          <w:wAfter w:w="13" w:type="dxa"/>
          <w:trHeight w:val="262"/>
          <w:jc w:val="center"/>
        </w:trPr>
        <w:tc>
          <w:tcPr>
            <w:tcW w:w="8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w:t>
            </w:r>
          </w:p>
        </w:tc>
        <w:tc>
          <w:tcPr>
            <w:tcW w:w="829" w:type="dxa"/>
            <w:vMerge w:val="restart"/>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w:t>
            </w:r>
          </w:p>
        </w:tc>
        <w:tc>
          <w:tcPr>
            <w:tcW w:w="19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热熔涂料</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kg</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5009008</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4.1</w:t>
            </w: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561</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374</w:t>
            </w:r>
          </w:p>
        </w:tc>
      </w:tr>
      <w:tr w:rsidR="00D86844" w:rsidTr="00B55D3F">
        <w:trPr>
          <w:gridAfter w:val="1"/>
          <w:wAfter w:w="13" w:type="dxa"/>
          <w:trHeight w:val="300"/>
          <w:jc w:val="center"/>
        </w:trPr>
        <w:tc>
          <w:tcPr>
            <w:tcW w:w="8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w:t>
            </w:r>
          </w:p>
        </w:tc>
        <w:tc>
          <w:tcPr>
            <w:tcW w:w="829"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反光玻璃珠</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kg</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6007003</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3.33</w:t>
            </w: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38</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38</w:t>
            </w:r>
          </w:p>
        </w:tc>
      </w:tr>
      <w:tr w:rsidR="00D86844" w:rsidTr="00B55D3F">
        <w:trPr>
          <w:gridAfter w:val="1"/>
          <w:wAfter w:w="13" w:type="dxa"/>
          <w:trHeight w:val="309"/>
          <w:jc w:val="center"/>
        </w:trPr>
        <w:tc>
          <w:tcPr>
            <w:tcW w:w="8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w:t>
            </w:r>
          </w:p>
        </w:tc>
        <w:tc>
          <w:tcPr>
            <w:tcW w:w="829" w:type="dxa"/>
            <w:vMerge/>
            <w:tcBorders>
              <w:top w:val="nil"/>
              <w:left w:val="single" w:sz="4" w:space="0" w:color="auto"/>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9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其他材料费</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82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7801001</w:t>
            </w:r>
          </w:p>
        </w:tc>
        <w:tc>
          <w:tcPr>
            <w:tcW w:w="82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100</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100</w:t>
            </w:r>
          </w:p>
        </w:tc>
      </w:tr>
      <w:tr w:rsidR="00D86844" w:rsidTr="00B55D3F">
        <w:trPr>
          <w:gridAfter w:val="1"/>
          <w:wAfter w:w="13" w:type="dxa"/>
          <w:trHeight w:val="285"/>
          <w:jc w:val="center"/>
        </w:trPr>
        <w:tc>
          <w:tcPr>
            <w:tcW w:w="8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w:t>
            </w:r>
          </w:p>
        </w:tc>
        <w:tc>
          <w:tcPr>
            <w:tcW w:w="829" w:type="dxa"/>
            <w:vMerge w:val="restart"/>
            <w:tcBorders>
              <w:top w:val="nil"/>
              <w:left w:val="single" w:sz="4" w:space="0" w:color="auto"/>
              <w:bottom w:val="single" w:sz="8" w:space="0" w:color="000000"/>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w:t>
            </w:r>
          </w:p>
        </w:tc>
        <w:tc>
          <w:tcPr>
            <w:tcW w:w="19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双缸液压热熔釡</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BJ007</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423.11</w:t>
            </w: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0.6</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0.6</w:t>
            </w:r>
          </w:p>
        </w:tc>
      </w:tr>
      <w:tr w:rsidR="00D86844" w:rsidTr="00B55D3F">
        <w:trPr>
          <w:gridAfter w:val="1"/>
          <w:wAfter w:w="13" w:type="dxa"/>
          <w:trHeight w:val="317"/>
          <w:jc w:val="center"/>
        </w:trPr>
        <w:tc>
          <w:tcPr>
            <w:tcW w:w="8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w:t>
            </w:r>
          </w:p>
        </w:tc>
        <w:tc>
          <w:tcPr>
            <w:tcW w:w="829" w:type="dxa"/>
            <w:vMerge/>
            <w:tcBorders>
              <w:top w:val="nil"/>
              <w:left w:val="single" w:sz="4" w:space="0" w:color="auto"/>
              <w:bottom w:val="single" w:sz="8" w:space="0" w:color="000000"/>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19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手扶式热熔划线机</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BJ008</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190.7</w:t>
            </w: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0.6</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0.6</w:t>
            </w:r>
          </w:p>
        </w:tc>
      </w:tr>
      <w:tr w:rsidR="00D86844" w:rsidTr="00B55D3F">
        <w:trPr>
          <w:gridAfter w:val="1"/>
          <w:wAfter w:w="13" w:type="dxa"/>
          <w:trHeight w:val="323"/>
          <w:jc w:val="center"/>
        </w:trPr>
        <w:tc>
          <w:tcPr>
            <w:tcW w:w="8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w:t>
            </w:r>
          </w:p>
        </w:tc>
        <w:tc>
          <w:tcPr>
            <w:tcW w:w="829" w:type="dxa"/>
            <w:vMerge/>
            <w:tcBorders>
              <w:top w:val="nil"/>
              <w:left w:val="single" w:sz="4" w:space="0" w:color="auto"/>
              <w:bottom w:val="single" w:sz="8" w:space="0" w:color="000000"/>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19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4t以内载货汽车</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8007003</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470.1</w:t>
            </w: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0.41</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0.41</w:t>
            </w:r>
          </w:p>
        </w:tc>
      </w:tr>
      <w:tr w:rsidR="00D86844" w:rsidTr="00B55D3F">
        <w:trPr>
          <w:gridAfter w:val="1"/>
          <w:wAfter w:w="13" w:type="dxa"/>
          <w:trHeight w:val="323"/>
          <w:jc w:val="center"/>
        </w:trPr>
        <w:tc>
          <w:tcPr>
            <w:tcW w:w="8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w:t>
            </w:r>
          </w:p>
        </w:tc>
        <w:tc>
          <w:tcPr>
            <w:tcW w:w="829" w:type="dxa"/>
            <w:vMerge/>
            <w:tcBorders>
              <w:top w:val="nil"/>
              <w:left w:val="single" w:sz="4" w:space="0" w:color="auto"/>
              <w:bottom w:val="single" w:sz="8" w:space="0" w:color="000000"/>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19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8t以内载货汽车</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8007006</w:t>
            </w:r>
          </w:p>
        </w:tc>
        <w:tc>
          <w:tcPr>
            <w:tcW w:w="82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605.04</w:t>
            </w:r>
          </w:p>
        </w:tc>
        <w:tc>
          <w:tcPr>
            <w:tcW w:w="150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0.41</w:t>
            </w:r>
          </w:p>
        </w:tc>
        <w:tc>
          <w:tcPr>
            <w:tcW w:w="1518"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0.41</w:t>
            </w:r>
          </w:p>
        </w:tc>
      </w:tr>
      <w:tr w:rsidR="00D86844" w:rsidTr="00B55D3F">
        <w:trPr>
          <w:gridAfter w:val="1"/>
          <w:wAfter w:w="13" w:type="dxa"/>
          <w:trHeight w:val="323"/>
          <w:jc w:val="center"/>
        </w:trPr>
        <w:tc>
          <w:tcPr>
            <w:tcW w:w="829"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w:t>
            </w:r>
          </w:p>
        </w:tc>
        <w:tc>
          <w:tcPr>
            <w:tcW w:w="829" w:type="dxa"/>
            <w:vMerge/>
            <w:tcBorders>
              <w:top w:val="nil"/>
              <w:left w:val="single" w:sz="4" w:space="0" w:color="auto"/>
              <w:bottom w:val="single" w:sz="12" w:space="0" w:color="auto"/>
              <w:right w:val="single" w:sz="4" w:space="0" w:color="auto"/>
            </w:tcBorders>
            <w:shd w:val="clear" w:color="auto" w:fill="auto"/>
            <w:vAlign w:val="center"/>
          </w:tcPr>
          <w:p w:rsidR="00D86844" w:rsidRDefault="00D86844">
            <w:pPr>
              <w:widowControl/>
              <w:spacing w:line="240" w:lineRule="auto"/>
              <w:jc w:val="left"/>
              <w:rPr>
                <w:rFonts w:asciiTheme="minorEastAsia" w:eastAsiaTheme="minorEastAsia" w:hAnsiTheme="minorEastAsia" w:cs="宋体"/>
                <w:color w:val="000000"/>
                <w:kern w:val="0"/>
                <w:sz w:val="15"/>
                <w:szCs w:val="15"/>
              </w:rPr>
            </w:pPr>
          </w:p>
        </w:tc>
        <w:tc>
          <w:tcPr>
            <w:tcW w:w="1978"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小型机具使用费</w:t>
            </w:r>
          </w:p>
        </w:tc>
        <w:tc>
          <w:tcPr>
            <w:tcW w:w="828"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828"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8099001</w:t>
            </w:r>
          </w:p>
        </w:tc>
        <w:tc>
          <w:tcPr>
            <w:tcW w:w="828"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1505"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45</w:t>
            </w:r>
          </w:p>
        </w:tc>
        <w:tc>
          <w:tcPr>
            <w:tcW w:w="1518" w:type="dxa"/>
            <w:tcBorders>
              <w:top w:val="nil"/>
              <w:left w:val="nil"/>
              <w:bottom w:val="single" w:sz="12"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45</w:t>
            </w:r>
          </w:p>
        </w:tc>
      </w:tr>
    </w:tbl>
    <w:p w:rsidR="00D86844" w:rsidRDefault="0045543D">
      <w:pPr>
        <w:widowControl/>
        <w:spacing w:line="240" w:lineRule="auto"/>
        <w:jc w:val="left"/>
        <w:rPr>
          <w:rFonts w:ascii="黑体" w:eastAsia="黑体" w:hAnsi="黑体"/>
          <w:b/>
          <w:sz w:val="15"/>
          <w:szCs w:val="15"/>
        </w:rPr>
      </w:pPr>
      <w:r>
        <w:rPr>
          <w:rFonts w:ascii="黑体" w:eastAsia="黑体" w:hAnsi="黑体"/>
          <w:b/>
          <w:sz w:val="15"/>
          <w:szCs w:val="15"/>
        </w:rPr>
        <w:br w:type="page"/>
      </w:r>
    </w:p>
    <w:tbl>
      <w:tblPr>
        <w:tblW w:w="9093" w:type="dxa"/>
        <w:jc w:val="center"/>
        <w:tblLayout w:type="fixed"/>
        <w:tblLook w:val="04A0"/>
      </w:tblPr>
      <w:tblGrid>
        <w:gridCol w:w="878"/>
        <w:gridCol w:w="969"/>
        <w:gridCol w:w="1780"/>
        <w:gridCol w:w="969"/>
        <w:gridCol w:w="1168"/>
        <w:gridCol w:w="1058"/>
        <w:gridCol w:w="2271"/>
      </w:tblGrid>
      <w:tr w:rsidR="00D86844">
        <w:trPr>
          <w:trHeight w:val="324"/>
          <w:jc w:val="center"/>
        </w:trPr>
        <w:tc>
          <w:tcPr>
            <w:tcW w:w="9093" w:type="dxa"/>
            <w:gridSpan w:val="7"/>
            <w:tcBorders>
              <w:top w:val="nil"/>
              <w:left w:val="nil"/>
              <w:bottom w:val="nil"/>
              <w:right w:val="nil"/>
            </w:tcBorders>
            <w:shd w:val="clear" w:color="auto" w:fill="auto"/>
            <w:noWrap/>
          </w:tcPr>
          <w:p w:rsidR="00D86844" w:rsidRDefault="0045543D">
            <w:pPr>
              <w:pStyle w:val="3"/>
              <w:jc w:val="center"/>
              <w:rPr>
                <w:rFonts w:ascii="黑体" w:eastAsia="黑体" w:hAnsi="黑体"/>
                <w:color w:val="000000"/>
              </w:rPr>
            </w:pPr>
            <w:bookmarkStart w:id="13" w:name="_Toc50539297"/>
            <w:bookmarkStart w:id="14" w:name="RANGE!A1"/>
            <w:r>
              <w:rPr>
                <w:rFonts w:hint="eastAsia"/>
              </w:rPr>
              <w:lastRenderedPageBreak/>
              <w:t>1-1-10</w:t>
            </w:r>
            <w:r>
              <w:rPr>
                <w:rFonts w:hint="eastAsia"/>
              </w:rPr>
              <w:t>预成型</w:t>
            </w:r>
            <w:proofErr w:type="gramStart"/>
            <w:r>
              <w:rPr>
                <w:rFonts w:hint="eastAsia"/>
              </w:rPr>
              <w:t>标线带</w:t>
            </w:r>
            <w:bookmarkEnd w:id="13"/>
            <w:bookmarkEnd w:id="14"/>
            <w:proofErr w:type="gramEnd"/>
          </w:p>
        </w:tc>
      </w:tr>
      <w:tr w:rsidR="00D86844">
        <w:trPr>
          <w:trHeight w:val="293"/>
          <w:jc w:val="center"/>
        </w:trPr>
        <w:tc>
          <w:tcPr>
            <w:tcW w:w="9093" w:type="dxa"/>
            <w:gridSpan w:val="7"/>
            <w:tcBorders>
              <w:top w:val="nil"/>
              <w:left w:val="nil"/>
              <w:bottom w:val="nil"/>
              <w:right w:val="nil"/>
            </w:tcBorders>
            <w:shd w:val="clear" w:color="auto" w:fill="auto"/>
            <w:noWrap/>
            <w:vAlign w:val="center"/>
          </w:tcPr>
          <w:p w:rsidR="00D86844" w:rsidRDefault="0045543D">
            <w:pPr>
              <w:widowControl/>
              <w:spacing w:line="240" w:lineRule="auto"/>
              <w:jc w:val="lef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工作内容</w:t>
            </w:r>
            <w:r>
              <w:rPr>
                <w:rFonts w:asciiTheme="minorEastAsia" w:eastAsiaTheme="minorEastAsia" w:hAnsiTheme="minorEastAsia" w:cs="宋体"/>
                <w:color w:val="000000"/>
                <w:kern w:val="0"/>
                <w:sz w:val="15"/>
                <w:szCs w:val="15"/>
              </w:rPr>
              <w:t>:</w:t>
            </w:r>
            <w:r>
              <w:rPr>
                <w:rFonts w:asciiTheme="minorEastAsia" w:eastAsiaTheme="minorEastAsia" w:hAnsiTheme="minorEastAsia" w:cs="宋体" w:hint="eastAsia"/>
                <w:color w:val="000000"/>
                <w:kern w:val="0"/>
                <w:sz w:val="15"/>
                <w:szCs w:val="15"/>
              </w:rPr>
              <w:t>摆放安全设施，清扫路面，放样，粘贴标线带，清理场地。</w:t>
            </w:r>
          </w:p>
        </w:tc>
      </w:tr>
      <w:tr w:rsidR="00D86844">
        <w:trPr>
          <w:trHeight w:val="293"/>
          <w:jc w:val="center"/>
        </w:trPr>
        <w:tc>
          <w:tcPr>
            <w:tcW w:w="9093" w:type="dxa"/>
            <w:gridSpan w:val="7"/>
            <w:tcBorders>
              <w:top w:val="nil"/>
              <w:left w:val="nil"/>
              <w:bottom w:val="single" w:sz="12" w:space="0" w:color="auto"/>
              <w:right w:val="nil"/>
            </w:tcBorders>
            <w:shd w:val="clear" w:color="auto" w:fill="auto"/>
            <w:noWrap/>
            <w:vAlign w:val="center"/>
          </w:tcPr>
          <w:p w:rsidR="00D86844" w:rsidRDefault="0045543D">
            <w:pPr>
              <w:widowControl/>
              <w:spacing w:line="240" w:lineRule="auto"/>
              <w:jc w:val="right"/>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单位：100</w:t>
            </w:r>
            <w:r>
              <w:rPr>
                <w:rFonts w:ascii="宋体" w:hAnsi="宋体" w:cs="宋体" w:hint="eastAsia"/>
                <w:color w:val="000000"/>
                <w:kern w:val="0"/>
                <w:sz w:val="15"/>
                <w:szCs w:val="15"/>
              </w:rPr>
              <w:t>㎡</w:t>
            </w:r>
          </w:p>
        </w:tc>
      </w:tr>
      <w:tr w:rsidR="00D86844">
        <w:trPr>
          <w:trHeight w:val="472"/>
          <w:jc w:val="center"/>
        </w:trPr>
        <w:tc>
          <w:tcPr>
            <w:tcW w:w="878" w:type="dxa"/>
            <w:vMerge w:val="restart"/>
            <w:tcBorders>
              <w:top w:val="single" w:sz="12"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序号</w:t>
            </w:r>
          </w:p>
        </w:tc>
        <w:tc>
          <w:tcPr>
            <w:tcW w:w="2749"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项目</w:t>
            </w:r>
          </w:p>
        </w:tc>
        <w:tc>
          <w:tcPr>
            <w:tcW w:w="96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单位</w:t>
            </w:r>
          </w:p>
        </w:tc>
        <w:tc>
          <w:tcPr>
            <w:tcW w:w="116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代号</w:t>
            </w:r>
          </w:p>
        </w:tc>
        <w:tc>
          <w:tcPr>
            <w:tcW w:w="105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单价</w:t>
            </w:r>
            <w:r>
              <w:rPr>
                <w:rFonts w:asciiTheme="minorEastAsia" w:eastAsiaTheme="minorEastAsia" w:hAnsiTheme="minorEastAsia" w:cs="宋体" w:hint="eastAsia"/>
                <w:color w:val="000000"/>
                <w:kern w:val="0"/>
                <w:sz w:val="15"/>
                <w:szCs w:val="15"/>
              </w:rPr>
              <w:br/>
              <w:t>（元）</w:t>
            </w:r>
          </w:p>
        </w:tc>
        <w:tc>
          <w:tcPr>
            <w:tcW w:w="2271" w:type="dxa"/>
            <w:tcBorders>
              <w:top w:val="single" w:sz="12" w:space="0" w:color="auto"/>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预成型</w:t>
            </w:r>
            <w:proofErr w:type="gramStart"/>
            <w:r>
              <w:rPr>
                <w:rFonts w:asciiTheme="minorEastAsia" w:eastAsiaTheme="minorEastAsia" w:hAnsiTheme="minorEastAsia" w:cs="宋体" w:hint="eastAsia"/>
                <w:color w:val="000000"/>
                <w:kern w:val="0"/>
                <w:sz w:val="15"/>
                <w:szCs w:val="15"/>
              </w:rPr>
              <w:t>标线带</w:t>
            </w:r>
            <w:proofErr w:type="gramEnd"/>
          </w:p>
        </w:tc>
      </w:tr>
      <w:tr w:rsidR="00D86844">
        <w:trPr>
          <w:trHeight w:val="305"/>
          <w:jc w:val="center"/>
        </w:trPr>
        <w:tc>
          <w:tcPr>
            <w:tcW w:w="878"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749" w:type="dxa"/>
            <w:gridSpan w:val="2"/>
            <w:vMerge/>
            <w:tcBorders>
              <w:top w:val="single" w:sz="8"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6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168"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058"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2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r>
      <w:tr w:rsidR="00D86844">
        <w:trPr>
          <w:trHeight w:val="505"/>
          <w:jc w:val="center"/>
        </w:trPr>
        <w:tc>
          <w:tcPr>
            <w:tcW w:w="878" w:type="dxa"/>
            <w:vMerge w:val="restart"/>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749" w:type="dxa"/>
            <w:gridSpan w:val="2"/>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基价</w:t>
            </w:r>
          </w:p>
        </w:tc>
        <w:tc>
          <w:tcPr>
            <w:tcW w:w="9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116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9999001</w:t>
            </w:r>
          </w:p>
        </w:tc>
        <w:tc>
          <w:tcPr>
            <w:tcW w:w="1058"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2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6830.48</w:t>
            </w:r>
          </w:p>
        </w:tc>
      </w:tr>
      <w:tr w:rsidR="00D86844">
        <w:trPr>
          <w:trHeight w:val="378"/>
          <w:jc w:val="center"/>
        </w:trPr>
        <w:tc>
          <w:tcPr>
            <w:tcW w:w="878"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69" w:type="dxa"/>
            <w:vMerge w:val="restart"/>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其中</w:t>
            </w:r>
          </w:p>
        </w:tc>
        <w:tc>
          <w:tcPr>
            <w:tcW w:w="178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人工费</w:t>
            </w:r>
          </w:p>
        </w:tc>
        <w:tc>
          <w:tcPr>
            <w:tcW w:w="9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1168"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058"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2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159.42</w:t>
            </w:r>
          </w:p>
        </w:tc>
      </w:tr>
      <w:tr w:rsidR="00D86844">
        <w:trPr>
          <w:trHeight w:val="335"/>
          <w:jc w:val="center"/>
        </w:trPr>
        <w:tc>
          <w:tcPr>
            <w:tcW w:w="878"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6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78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材料费</w:t>
            </w:r>
          </w:p>
        </w:tc>
        <w:tc>
          <w:tcPr>
            <w:tcW w:w="9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1168"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058"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2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6500</w:t>
            </w:r>
          </w:p>
        </w:tc>
      </w:tr>
      <w:tr w:rsidR="00D86844">
        <w:trPr>
          <w:trHeight w:val="441"/>
          <w:jc w:val="center"/>
        </w:trPr>
        <w:tc>
          <w:tcPr>
            <w:tcW w:w="878" w:type="dxa"/>
            <w:vMerge/>
            <w:tcBorders>
              <w:top w:val="nil"/>
              <w:left w:val="nil"/>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96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78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机械费</w:t>
            </w:r>
          </w:p>
        </w:tc>
        <w:tc>
          <w:tcPr>
            <w:tcW w:w="9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1168"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058"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22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171.06</w:t>
            </w:r>
          </w:p>
        </w:tc>
      </w:tr>
      <w:tr w:rsidR="00D86844">
        <w:trPr>
          <w:trHeight w:val="441"/>
          <w:jc w:val="center"/>
        </w:trPr>
        <w:tc>
          <w:tcPr>
            <w:tcW w:w="8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9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178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人工</w:t>
            </w:r>
          </w:p>
        </w:tc>
        <w:tc>
          <w:tcPr>
            <w:tcW w:w="9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工日</w:t>
            </w:r>
          </w:p>
        </w:tc>
        <w:tc>
          <w:tcPr>
            <w:tcW w:w="116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1001001</w:t>
            </w:r>
          </w:p>
        </w:tc>
        <w:tc>
          <w:tcPr>
            <w:tcW w:w="10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106.28</w:t>
            </w:r>
          </w:p>
        </w:tc>
        <w:tc>
          <w:tcPr>
            <w:tcW w:w="22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1.5</w:t>
            </w:r>
          </w:p>
        </w:tc>
      </w:tr>
      <w:tr w:rsidR="00D86844">
        <w:trPr>
          <w:trHeight w:val="441"/>
          <w:jc w:val="center"/>
        </w:trPr>
        <w:tc>
          <w:tcPr>
            <w:tcW w:w="8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w:t>
            </w:r>
          </w:p>
        </w:tc>
        <w:tc>
          <w:tcPr>
            <w:tcW w:w="969" w:type="dxa"/>
            <w:vMerge w:val="restart"/>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材料</w:t>
            </w:r>
          </w:p>
        </w:tc>
        <w:tc>
          <w:tcPr>
            <w:tcW w:w="178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预成型</w:t>
            </w:r>
            <w:proofErr w:type="gramStart"/>
            <w:r>
              <w:rPr>
                <w:rFonts w:asciiTheme="minorEastAsia" w:eastAsiaTheme="minorEastAsia" w:hAnsiTheme="minorEastAsia" w:cs="宋体" w:hint="eastAsia"/>
                <w:color w:val="000000"/>
                <w:kern w:val="0"/>
                <w:sz w:val="15"/>
                <w:szCs w:val="15"/>
              </w:rPr>
              <w:t>标线带</w:t>
            </w:r>
            <w:proofErr w:type="gramEnd"/>
          </w:p>
        </w:tc>
        <w:tc>
          <w:tcPr>
            <w:tcW w:w="9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w:t>
            </w:r>
          </w:p>
        </w:tc>
        <w:tc>
          <w:tcPr>
            <w:tcW w:w="116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BC0</w:t>
            </w:r>
            <w:r>
              <w:rPr>
                <w:rFonts w:asciiTheme="minorEastAsia" w:eastAsiaTheme="minorEastAsia" w:hAnsiTheme="minorEastAsia" w:cs="宋体"/>
                <w:color w:val="000000"/>
                <w:kern w:val="0"/>
                <w:sz w:val="15"/>
                <w:szCs w:val="15"/>
              </w:rPr>
              <w:t>02</w:t>
            </w:r>
          </w:p>
        </w:tc>
        <w:tc>
          <w:tcPr>
            <w:tcW w:w="10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65</w:t>
            </w:r>
          </w:p>
        </w:tc>
        <w:tc>
          <w:tcPr>
            <w:tcW w:w="22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100</w:t>
            </w:r>
          </w:p>
        </w:tc>
      </w:tr>
      <w:tr w:rsidR="00D86844">
        <w:trPr>
          <w:trHeight w:val="441"/>
          <w:jc w:val="center"/>
        </w:trPr>
        <w:tc>
          <w:tcPr>
            <w:tcW w:w="8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w:t>
            </w:r>
          </w:p>
        </w:tc>
        <w:tc>
          <w:tcPr>
            <w:tcW w:w="969" w:type="dxa"/>
            <w:vMerge/>
            <w:tcBorders>
              <w:top w:val="nil"/>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78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其他材料费</w:t>
            </w:r>
          </w:p>
        </w:tc>
        <w:tc>
          <w:tcPr>
            <w:tcW w:w="9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116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7801001</w:t>
            </w:r>
          </w:p>
        </w:tc>
        <w:tc>
          <w:tcPr>
            <w:tcW w:w="10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22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r w:rsidR="00D86844">
        <w:trPr>
          <w:trHeight w:val="441"/>
          <w:jc w:val="center"/>
        </w:trPr>
        <w:tc>
          <w:tcPr>
            <w:tcW w:w="87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4</w:t>
            </w:r>
          </w:p>
        </w:tc>
        <w:tc>
          <w:tcPr>
            <w:tcW w:w="969" w:type="dxa"/>
            <w:vMerge w:val="restart"/>
            <w:tcBorders>
              <w:top w:val="nil"/>
              <w:left w:val="single" w:sz="4" w:space="0" w:color="auto"/>
              <w:bottom w:val="single" w:sz="8" w:space="0" w:color="000000"/>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机械</w:t>
            </w:r>
          </w:p>
        </w:tc>
        <w:tc>
          <w:tcPr>
            <w:tcW w:w="178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2t以内载货汽车</w:t>
            </w:r>
          </w:p>
        </w:tc>
        <w:tc>
          <w:tcPr>
            <w:tcW w:w="9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台班</w:t>
            </w:r>
          </w:p>
        </w:tc>
        <w:tc>
          <w:tcPr>
            <w:tcW w:w="116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8007001</w:t>
            </w:r>
          </w:p>
        </w:tc>
        <w:tc>
          <w:tcPr>
            <w:tcW w:w="1058"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342.11</w:t>
            </w:r>
          </w:p>
        </w:tc>
        <w:tc>
          <w:tcPr>
            <w:tcW w:w="2271" w:type="dxa"/>
            <w:tcBorders>
              <w:top w:val="nil"/>
              <w:left w:val="nil"/>
              <w:bottom w:val="single" w:sz="4"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0.5</w:t>
            </w:r>
          </w:p>
        </w:tc>
      </w:tr>
      <w:tr w:rsidR="00D86844">
        <w:trPr>
          <w:trHeight w:val="441"/>
          <w:jc w:val="center"/>
        </w:trPr>
        <w:tc>
          <w:tcPr>
            <w:tcW w:w="878"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5</w:t>
            </w:r>
          </w:p>
        </w:tc>
        <w:tc>
          <w:tcPr>
            <w:tcW w:w="969" w:type="dxa"/>
            <w:vMerge/>
            <w:tcBorders>
              <w:top w:val="nil"/>
              <w:left w:val="single" w:sz="4" w:space="0" w:color="auto"/>
              <w:bottom w:val="single" w:sz="12"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color w:val="000000"/>
                <w:kern w:val="0"/>
                <w:sz w:val="15"/>
                <w:szCs w:val="15"/>
              </w:rPr>
            </w:pPr>
          </w:p>
        </w:tc>
        <w:tc>
          <w:tcPr>
            <w:tcW w:w="1780"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小型机具使用费</w:t>
            </w:r>
          </w:p>
        </w:tc>
        <w:tc>
          <w:tcPr>
            <w:tcW w:w="969"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元</w:t>
            </w:r>
          </w:p>
        </w:tc>
        <w:tc>
          <w:tcPr>
            <w:tcW w:w="1168" w:type="dxa"/>
            <w:tcBorders>
              <w:top w:val="nil"/>
              <w:left w:val="nil"/>
              <w:bottom w:val="single" w:sz="12"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8099001</w:t>
            </w:r>
          </w:p>
        </w:tc>
        <w:tc>
          <w:tcPr>
            <w:tcW w:w="1058" w:type="dxa"/>
            <w:tcBorders>
              <w:top w:val="nil"/>
              <w:left w:val="nil"/>
              <w:bottom w:val="single" w:sz="12"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1</w:t>
            </w:r>
          </w:p>
        </w:tc>
        <w:tc>
          <w:tcPr>
            <w:tcW w:w="2271" w:type="dxa"/>
            <w:tcBorders>
              <w:top w:val="nil"/>
              <w:left w:val="nil"/>
              <w:bottom w:val="single" w:sz="12" w:space="0" w:color="auto"/>
              <w:right w:val="nil"/>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kern w:val="0"/>
                <w:sz w:val="15"/>
                <w:szCs w:val="15"/>
              </w:rPr>
              <w:t>—</w:t>
            </w:r>
          </w:p>
        </w:tc>
      </w:tr>
    </w:tbl>
    <w:p w:rsidR="00D86844" w:rsidRDefault="0045543D">
      <w:pPr>
        <w:widowControl/>
        <w:spacing w:line="240" w:lineRule="auto"/>
        <w:jc w:val="left"/>
        <w:rPr>
          <w:rFonts w:ascii="黑体" w:eastAsia="黑体" w:hAnsi="黑体"/>
          <w:b/>
          <w:sz w:val="30"/>
          <w:szCs w:val="30"/>
        </w:rPr>
      </w:pPr>
      <w:r>
        <w:rPr>
          <w:rFonts w:asciiTheme="minorEastAsia" w:eastAsiaTheme="minorEastAsia" w:hAnsiTheme="minorEastAsia" w:cs="宋体" w:hint="eastAsia"/>
          <w:color w:val="000000"/>
          <w:kern w:val="0"/>
          <w:sz w:val="15"/>
          <w:szCs w:val="15"/>
        </w:rPr>
        <w:t>注：预成型</w:t>
      </w:r>
      <w:proofErr w:type="gramStart"/>
      <w:r>
        <w:rPr>
          <w:rFonts w:asciiTheme="minorEastAsia" w:eastAsiaTheme="minorEastAsia" w:hAnsiTheme="minorEastAsia" w:cs="宋体" w:hint="eastAsia"/>
          <w:color w:val="000000"/>
          <w:kern w:val="0"/>
          <w:sz w:val="15"/>
          <w:szCs w:val="15"/>
        </w:rPr>
        <w:t>标线带已综合</w:t>
      </w:r>
      <w:proofErr w:type="gramEnd"/>
      <w:r>
        <w:rPr>
          <w:rFonts w:asciiTheme="minorEastAsia" w:eastAsiaTheme="minorEastAsia" w:hAnsiTheme="minorEastAsia" w:cs="宋体" w:hint="eastAsia"/>
          <w:color w:val="000000"/>
          <w:kern w:val="0"/>
          <w:sz w:val="15"/>
          <w:szCs w:val="15"/>
        </w:rPr>
        <w:t>各种成品、</w:t>
      </w:r>
      <w:proofErr w:type="gramStart"/>
      <w:r>
        <w:rPr>
          <w:rFonts w:asciiTheme="minorEastAsia" w:eastAsiaTheme="minorEastAsia" w:hAnsiTheme="minorEastAsia" w:cs="宋体" w:hint="eastAsia"/>
          <w:color w:val="000000"/>
          <w:kern w:val="0"/>
          <w:sz w:val="15"/>
          <w:szCs w:val="15"/>
        </w:rPr>
        <w:t>半成品类预成型</w:t>
      </w:r>
      <w:proofErr w:type="gramEnd"/>
      <w:r>
        <w:rPr>
          <w:rFonts w:asciiTheme="minorEastAsia" w:eastAsiaTheme="minorEastAsia" w:hAnsiTheme="minorEastAsia" w:cs="宋体" w:hint="eastAsia"/>
          <w:color w:val="000000"/>
          <w:kern w:val="0"/>
          <w:sz w:val="15"/>
          <w:szCs w:val="15"/>
        </w:rPr>
        <w:t>标线带，多用于文字、图形施工。本定额预成型</w:t>
      </w:r>
      <w:proofErr w:type="gramStart"/>
      <w:r>
        <w:rPr>
          <w:rFonts w:asciiTheme="minorEastAsia" w:eastAsiaTheme="minorEastAsia" w:hAnsiTheme="minorEastAsia" w:cs="宋体" w:hint="eastAsia"/>
          <w:color w:val="000000"/>
          <w:kern w:val="0"/>
          <w:sz w:val="15"/>
          <w:szCs w:val="15"/>
        </w:rPr>
        <w:t>标线带材料</w:t>
      </w:r>
      <w:proofErr w:type="gramEnd"/>
      <w:r>
        <w:rPr>
          <w:rFonts w:asciiTheme="minorEastAsia" w:eastAsiaTheme="minorEastAsia" w:hAnsiTheme="minorEastAsia" w:cs="宋体" w:hint="eastAsia"/>
          <w:color w:val="000000"/>
          <w:kern w:val="0"/>
          <w:sz w:val="15"/>
          <w:szCs w:val="15"/>
        </w:rPr>
        <w:t>单价中已包含粘接剂的价格。</w:t>
      </w:r>
      <w:r>
        <w:rPr>
          <w:rFonts w:ascii="黑体" w:eastAsia="黑体" w:hAnsi="黑体"/>
          <w:b/>
          <w:sz w:val="30"/>
          <w:szCs w:val="30"/>
        </w:rPr>
        <w:br w:type="page"/>
      </w:r>
    </w:p>
    <w:p w:rsidR="00D86844" w:rsidRDefault="0045543D">
      <w:pPr>
        <w:pStyle w:val="2"/>
      </w:pPr>
      <w:bookmarkStart w:id="15" w:name="_Toc50539298"/>
      <w:r>
        <w:rPr>
          <w:rFonts w:hint="eastAsia"/>
        </w:rPr>
        <w:lastRenderedPageBreak/>
        <w:t>第</w:t>
      </w:r>
      <w:r w:rsidR="00230F36">
        <w:rPr>
          <w:rFonts w:hint="eastAsia"/>
        </w:rPr>
        <w:t>二</w:t>
      </w:r>
      <w:r>
        <w:rPr>
          <w:rFonts w:hint="eastAsia"/>
        </w:rPr>
        <w:t>章 附录部分</w:t>
      </w:r>
      <w:bookmarkEnd w:id="15"/>
    </w:p>
    <w:p w:rsidR="00D86844" w:rsidRDefault="0045543D">
      <w:pPr>
        <w:pStyle w:val="3"/>
        <w:spacing w:line="360" w:lineRule="auto"/>
        <w:jc w:val="center"/>
      </w:pPr>
      <w:bookmarkStart w:id="16" w:name="_Toc50539299"/>
      <w:r>
        <w:rPr>
          <w:rFonts w:hint="eastAsia"/>
        </w:rPr>
        <w:t>附录</w:t>
      </w:r>
      <w:proofErr w:type="gramStart"/>
      <w:r>
        <w:rPr>
          <w:rFonts w:hint="eastAsia"/>
        </w:rPr>
        <w:t>一</w:t>
      </w:r>
      <w:proofErr w:type="gramEnd"/>
      <w:r>
        <w:rPr>
          <w:rFonts w:hint="eastAsia"/>
        </w:rPr>
        <w:t>：北京市公路工程补充机械台班费用定额</w:t>
      </w:r>
      <w:bookmarkEnd w:id="16"/>
    </w:p>
    <w:tbl>
      <w:tblPr>
        <w:tblW w:w="9199" w:type="dxa"/>
        <w:jc w:val="center"/>
        <w:tblLayout w:type="fixed"/>
        <w:tblLook w:val="04A0"/>
      </w:tblPr>
      <w:tblGrid>
        <w:gridCol w:w="645"/>
        <w:gridCol w:w="769"/>
        <w:gridCol w:w="1293"/>
        <w:gridCol w:w="953"/>
        <w:gridCol w:w="1402"/>
        <w:gridCol w:w="841"/>
        <w:gridCol w:w="752"/>
        <w:gridCol w:w="841"/>
        <w:gridCol w:w="857"/>
        <w:gridCol w:w="846"/>
      </w:tblGrid>
      <w:tr w:rsidR="00D86844">
        <w:trPr>
          <w:trHeight w:val="590"/>
          <w:jc w:val="center"/>
        </w:trPr>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序号</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代号</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机械名称</w:t>
            </w:r>
          </w:p>
        </w:tc>
        <w:tc>
          <w:tcPr>
            <w:tcW w:w="23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规格型号</w:t>
            </w:r>
          </w:p>
        </w:tc>
        <w:tc>
          <w:tcPr>
            <w:tcW w:w="4137" w:type="dxa"/>
            <w:gridSpan w:val="5"/>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不变费用</w:t>
            </w:r>
          </w:p>
        </w:tc>
      </w:tr>
      <w:tr w:rsidR="00D86844">
        <w:trPr>
          <w:trHeight w:val="590"/>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2355" w:type="dxa"/>
            <w:gridSpan w:val="2"/>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841"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折旧费</w:t>
            </w:r>
          </w:p>
        </w:tc>
        <w:tc>
          <w:tcPr>
            <w:tcW w:w="75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检修费</w:t>
            </w:r>
          </w:p>
        </w:tc>
        <w:tc>
          <w:tcPr>
            <w:tcW w:w="841"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维护费</w:t>
            </w:r>
          </w:p>
        </w:tc>
        <w:tc>
          <w:tcPr>
            <w:tcW w:w="857"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proofErr w:type="gramStart"/>
            <w:r>
              <w:rPr>
                <w:rFonts w:asciiTheme="minorEastAsia" w:eastAsiaTheme="minorEastAsia" w:hAnsiTheme="minorEastAsia" w:cs="宋体" w:hint="eastAsia"/>
                <w:kern w:val="0"/>
                <w:sz w:val="15"/>
                <w:szCs w:val="15"/>
              </w:rPr>
              <w:t>安拆辅助</w:t>
            </w:r>
            <w:proofErr w:type="gramEnd"/>
            <w:r>
              <w:rPr>
                <w:rFonts w:asciiTheme="minorEastAsia" w:eastAsiaTheme="minorEastAsia" w:hAnsiTheme="minorEastAsia" w:cs="宋体" w:hint="eastAsia"/>
                <w:kern w:val="0"/>
                <w:sz w:val="15"/>
                <w:szCs w:val="15"/>
              </w:rPr>
              <w:t>费</w:t>
            </w:r>
          </w:p>
        </w:tc>
        <w:tc>
          <w:tcPr>
            <w:tcW w:w="846"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小计</w:t>
            </w:r>
          </w:p>
        </w:tc>
      </w:tr>
      <w:tr w:rsidR="00D86844">
        <w:trPr>
          <w:trHeight w:val="590"/>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2355" w:type="dxa"/>
            <w:gridSpan w:val="2"/>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4137" w:type="dxa"/>
            <w:gridSpan w:val="5"/>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r>
      <w:tr w:rsidR="00D86844">
        <w:trPr>
          <w:trHeight w:val="590"/>
          <w:jc w:val="center"/>
        </w:trPr>
        <w:tc>
          <w:tcPr>
            <w:tcW w:w="645" w:type="dxa"/>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76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BJ006</w:t>
            </w:r>
          </w:p>
        </w:tc>
        <w:tc>
          <w:tcPr>
            <w:tcW w:w="129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液压打桩机</w:t>
            </w:r>
          </w:p>
        </w:tc>
        <w:tc>
          <w:tcPr>
            <w:tcW w:w="95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140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4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28.08</w:t>
            </w:r>
          </w:p>
        </w:tc>
        <w:tc>
          <w:tcPr>
            <w:tcW w:w="7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6.44</w:t>
            </w:r>
          </w:p>
        </w:tc>
        <w:tc>
          <w:tcPr>
            <w:tcW w:w="84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15.72</w:t>
            </w:r>
          </w:p>
        </w:tc>
        <w:tc>
          <w:tcPr>
            <w:tcW w:w="85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50.24</w:t>
            </w:r>
          </w:p>
        </w:tc>
      </w:tr>
      <w:tr w:rsidR="00D86844">
        <w:trPr>
          <w:trHeight w:val="590"/>
          <w:jc w:val="center"/>
        </w:trPr>
        <w:tc>
          <w:tcPr>
            <w:tcW w:w="645" w:type="dxa"/>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w:t>
            </w:r>
          </w:p>
        </w:tc>
        <w:tc>
          <w:tcPr>
            <w:tcW w:w="76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BJ007</w:t>
            </w:r>
          </w:p>
        </w:tc>
        <w:tc>
          <w:tcPr>
            <w:tcW w:w="129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双缸液压热熔</w:t>
            </w:r>
            <w:proofErr w:type="gramStart"/>
            <w:r>
              <w:rPr>
                <w:rFonts w:asciiTheme="minorEastAsia" w:eastAsiaTheme="minorEastAsia" w:hAnsiTheme="minorEastAsia" w:cs="宋体" w:hint="eastAsia"/>
                <w:kern w:val="0"/>
                <w:sz w:val="15"/>
                <w:szCs w:val="15"/>
              </w:rPr>
              <w:t>釜</w:t>
            </w:r>
            <w:proofErr w:type="gramEnd"/>
          </w:p>
        </w:tc>
        <w:tc>
          <w:tcPr>
            <w:tcW w:w="95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proofErr w:type="gramStart"/>
            <w:r>
              <w:rPr>
                <w:rFonts w:asciiTheme="minorEastAsia" w:eastAsiaTheme="minorEastAsia" w:hAnsiTheme="minorEastAsia" w:cs="宋体" w:hint="eastAsia"/>
                <w:kern w:val="0"/>
                <w:sz w:val="15"/>
                <w:szCs w:val="15"/>
              </w:rPr>
              <w:t>釜容质量</w:t>
            </w:r>
            <w:proofErr w:type="gramEnd"/>
          </w:p>
        </w:tc>
        <w:tc>
          <w:tcPr>
            <w:tcW w:w="140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430kg*2</w:t>
            </w:r>
          </w:p>
        </w:tc>
        <w:tc>
          <w:tcPr>
            <w:tcW w:w="84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28.73</w:t>
            </w:r>
          </w:p>
        </w:tc>
        <w:tc>
          <w:tcPr>
            <w:tcW w:w="7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59.11</w:t>
            </w:r>
          </w:p>
        </w:tc>
        <w:tc>
          <w:tcPr>
            <w:tcW w:w="84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108.78</w:t>
            </w:r>
          </w:p>
        </w:tc>
        <w:tc>
          <w:tcPr>
            <w:tcW w:w="85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196.62</w:t>
            </w:r>
          </w:p>
        </w:tc>
      </w:tr>
      <w:tr w:rsidR="00D86844">
        <w:trPr>
          <w:trHeight w:val="590"/>
          <w:jc w:val="center"/>
        </w:trPr>
        <w:tc>
          <w:tcPr>
            <w:tcW w:w="645" w:type="dxa"/>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3</w:t>
            </w:r>
          </w:p>
        </w:tc>
        <w:tc>
          <w:tcPr>
            <w:tcW w:w="76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BJ008</w:t>
            </w:r>
          </w:p>
        </w:tc>
        <w:tc>
          <w:tcPr>
            <w:tcW w:w="129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手扶式热熔</w:t>
            </w:r>
          </w:p>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划线机</w:t>
            </w:r>
          </w:p>
        </w:tc>
        <w:tc>
          <w:tcPr>
            <w:tcW w:w="95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140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4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47.4</w:t>
            </w:r>
          </w:p>
        </w:tc>
        <w:tc>
          <w:tcPr>
            <w:tcW w:w="75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7.56</w:t>
            </w:r>
          </w:p>
        </w:tc>
        <w:tc>
          <w:tcPr>
            <w:tcW w:w="84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29.46</w:t>
            </w:r>
          </w:p>
        </w:tc>
        <w:tc>
          <w:tcPr>
            <w:tcW w:w="857"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46"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84.42</w:t>
            </w:r>
          </w:p>
        </w:tc>
      </w:tr>
    </w:tbl>
    <w:p w:rsidR="00D86844" w:rsidRDefault="0045543D">
      <w:pPr>
        <w:widowControl/>
        <w:spacing w:line="240" w:lineRule="auto"/>
        <w:jc w:val="left"/>
        <w:rPr>
          <w:rFonts w:ascii="黑体" w:eastAsia="黑体" w:hAnsi="黑体"/>
          <w:b/>
          <w:sz w:val="15"/>
          <w:szCs w:val="15"/>
        </w:rPr>
      </w:pPr>
      <w:r>
        <w:rPr>
          <w:rFonts w:ascii="黑体" w:eastAsia="黑体" w:hAnsi="黑体"/>
          <w:b/>
          <w:sz w:val="15"/>
          <w:szCs w:val="15"/>
        </w:rPr>
        <w:br w:type="page"/>
      </w:r>
    </w:p>
    <w:tbl>
      <w:tblPr>
        <w:tblW w:w="9156" w:type="dxa"/>
        <w:jc w:val="center"/>
        <w:tblLayout w:type="fixed"/>
        <w:tblLook w:val="04A0"/>
      </w:tblPr>
      <w:tblGrid>
        <w:gridCol w:w="869"/>
        <w:gridCol w:w="1129"/>
        <w:gridCol w:w="1042"/>
        <w:gridCol w:w="740"/>
        <w:gridCol w:w="740"/>
        <w:gridCol w:w="1130"/>
        <w:gridCol w:w="1002"/>
        <w:gridCol w:w="1090"/>
        <w:gridCol w:w="1414"/>
      </w:tblGrid>
      <w:tr w:rsidR="00D86844">
        <w:trPr>
          <w:trHeight w:val="590"/>
          <w:jc w:val="center"/>
        </w:trPr>
        <w:tc>
          <w:tcPr>
            <w:tcW w:w="77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lastRenderedPageBreak/>
              <w:t>可变费用</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定额基价</w:t>
            </w:r>
          </w:p>
        </w:tc>
      </w:tr>
      <w:tr w:rsidR="00D86844">
        <w:trPr>
          <w:trHeight w:val="590"/>
          <w:jc w:val="center"/>
        </w:trPr>
        <w:tc>
          <w:tcPr>
            <w:tcW w:w="869" w:type="dxa"/>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人工</w:t>
            </w:r>
          </w:p>
        </w:tc>
        <w:tc>
          <w:tcPr>
            <w:tcW w:w="11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人工</w:t>
            </w:r>
            <w:r>
              <w:rPr>
                <w:rFonts w:asciiTheme="minorEastAsia" w:eastAsiaTheme="minorEastAsia" w:hAnsiTheme="minorEastAsia" w:cs="宋体" w:hint="eastAsia"/>
                <w:kern w:val="0"/>
                <w:sz w:val="15"/>
                <w:szCs w:val="15"/>
              </w:rPr>
              <w:br/>
              <w:t>单价</w:t>
            </w:r>
          </w:p>
        </w:tc>
        <w:tc>
          <w:tcPr>
            <w:tcW w:w="104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人工费</w:t>
            </w:r>
          </w:p>
        </w:tc>
        <w:tc>
          <w:tcPr>
            <w:tcW w:w="7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电</w:t>
            </w:r>
          </w:p>
        </w:tc>
        <w:tc>
          <w:tcPr>
            <w:tcW w:w="7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汽油</w:t>
            </w:r>
          </w:p>
        </w:tc>
        <w:tc>
          <w:tcPr>
            <w:tcW w:w="113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柴油</w:t>
            </w:r>
          </w:p>
        </w:tc>
        <w:tc>
          <w:tcPr>
            <w:tcW w:w="100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燃油</w:t>
            </w:r>
            <w:r>
              <w:rPr>
                <w:rFonts w:asciiTheme="minorEastAsia" w:eastAsiaTheme="minorEastAsia" w:hAnsiTheme="minorEastAsia" w:cs="宋体" w:hint="eastAsia"/>
                <w:kern w:val="0"/>
                <w:sz w:val="15"/>
                <w:szCs w:val="15"/>
              </w:rPr>
              <w:br/>
              <w:t>单价</w:t>
            </w:r>
          </w:p>
        </w:tc>
        <w:tc>
          <w:tcPr>
            <w:tcW w:w="1090"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动力</w:t>
            </w:r>
            <w:r>
              <w:rPr>
                <w:rFonts w:asciiTheme="minorEastAsia" w:eastAsiaTheme="minorEastAsia" w:hAnsiTheme="minorEastAsia" w:cs="宋体" w:hint="eastAsia"/>
                <w:kern w:val="0"/>
                <w:sz w:val="15"/>
                <w:szCs w:val="15"/>
              </w:rPr>
              <w:br/>
              <w:t>燃料费</w:t>
            </w:r>
          </w:p>
        </w:tc>
        <w:tc>
          <w:tcPr>
            <w:tcW w:w="1414"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r>
      <w:tr w:rsidR="00D86844">
        <w:trPr>
          <w:trHeight w:val="590"/>
          <w:jc w:val="center"/>
        </w:trPr>
        <w:tc>
          <w:tcPr>
            <w:tcW w:w="869" w:type="dxa"/>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工日</w:t>
            </w:r>
          </w:p>
        </w:tc>
        <w:tc>
          <w:tcPr>
            <w:tcW w:w="112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元/工日</w:t>
            </w:r>
          </w:p>
        </w:tc>
        <w:tc>
          <w:tcPr>
            <w:tcW w:w="104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c>
          <w:tcPr>
            <w:tcW w:w="7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proofErr w:type="spellStart"/>
            <w:r>
              <w:rPr>
                <w:rFonts w:asciiTheme="minorEastAsia" w:eastAsiaTheme="minorEastAsia" w:hAnsiTheme="minorEastAsia" w:cs="宋体" w:hint="eastAsia"/>
                <w:kern w:val="0"/>
                <w:sz w:val="15"/>
                <w:szCs w:val="15"/>
              </w:rPr>
              <w:t>KW.h</w:t>
            </w:r>
            <w:proofErr w:type="spellEnd"/>
          </w:p>
        </w:tc>
        <w:tc>
          <w:tcPr>
            <w:tcW w:w="1870" w:type="dxa"/>
            <w:gridSpan w:val="2"/>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kg</w:t>
            </w:r>
          </w:p>
        </w:tc>
        <w:tc>
          <w:tcPr>
            <w:tcW w:w="100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元/kg</w:t>
            </w:r>
          </w:p>
        </w:tc>
        <w:tc>
          <w:tcPr>
            <w:tcW w:w="109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c>
          <w:tcPr>
            <w:tcW w:w="1414"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元</w:t>
            </w:r>
          </w:p>
        </w:tc>
      </w:tr>
      <w:tr w:rsidR="00D86844">
        <w:trPr>
          <w:trHeight w:val="59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112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106.28</w:t>
            </w:r>
          </w:p>
        </w:tc>
        <w:tc>
          <w:tcPr>
            <w:tcW w:w="104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106.28</w:t>
            </w:r>
          </w:p>
        </w:tc>
        <w:tc>
          <w:tcPr>
            <w:tcW w:w="7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7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113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22.78</w:t>
            </w:r>
          </w:p>
        </w:tc>
        <w:tc>
          <w:tcPr>
            <w:tcW w:w="100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7.44</w:t>
            </w:r>
          </w:p>
        </w:tc>
        <w:tc>
          <w:tcPr>
            <w:tcW w:w="109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169.48</w:t>
            </w:r>
          </w:p>
        </w:tc>
        <w:tc>
          <w:tcPr>
            <w:tcW w:w="14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326</w:t>
            </w:r>
          </w:p>
        </w:tc>
      </w:tr>
      <w:tr w:rsidR="00D86844">
        <w:trPr>
          <w:trHeight w:val="59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w:t>
            </w:r>
          </w:p>
        </w:tc>
        <w:tc>
          <w:tcPr>
            <w:tcW w:w="112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106.28</w:t>
            </w:r>
          </w:p>
        </w:tc>
        <w:tc>
          <w:tcPr>
            <w:tcW w:w="104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106.28</w:t>
            </w:r>
          </w:p>
        </w:tc>
        <w:tc>
          <w:tcPr>
            <w:tcW w:w="7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7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14.5</w:t>
            </w:r>
          </w:p>
        </w:tc>
        <w:tc>
          <w:tcPr>
            <w:tcW w:w="113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100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8.29</w:t>
            </w:r>
          </w:p>
        </w:tc>
        <w:tc>
          <w:tcPr>
            <w:tcW w:w="109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120.21</w:t>
            </w:r>
          </w:p>
        </w:tc>
        <w:tc>
          <w:tcPr>
            <w:tcW w:w="14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423.11</w:t>
            </w:r>
          </w:p>
        </w:tc>
      </w:tr>
      <w:tr w:rsidR="00D86844">
        <w:trPr>
          <w:trHeight w:val="59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3</w:t>
            </w:r>
          </w:p>
        </w:tc>
        <w:tc>
          <w:tcPr>
            <w:tcW w:w="1129"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106.28</w:t>
            </w:r>
          </w:p>
        </w:tc>
        <w:tc>
          <w:tcPr>
            <w:tcW w:w="104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106.28</w:t>
            </w:r>
          </w:p>
        </w:tc>
        <w:tc>
          <w:tcPr>
            <w:tcW w:w="7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74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113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100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109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1414"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190.7</w:t>
            </w:r>
          </w:p>
        </w:tc>
      </w:tr>
    </w:tbl>
    <w:p w:rsidR="00D86844" w:rsidRDefault="0045543D">
      <w:pPr>
        <w:widowControl/>
        <w:spacing w:line="240" w:lineRule="auto"/>
        <w:jc w:val="left"/>
        <w:rPr>
          <w:rFonts w:ascii="黑体" w:eastAsia="黑体" w:hAnsi="黑体"/>
          <w:b/>
          <w:sz w:val="30"/>
          <w:szCs w:val="30"/>
        </w:rPr>
      </w:pPr>
      <w:r>
        <w:rPr>
          <w:rFonts w:ascii="黑体" w:eastAsia="黑体" w:hAnsi="黑体"/>
          <w:b/>
          <w:sz w:val="30"/>
          <w:szCs w:val="30"/>
        </w:rPr>
        <w:br w:type="page"/>
      </w:r>
    </w:p>
    <w:p w:rsidR="00D86844" w:rsidRDefault="0045543D">
      <w:pPr>
        <w:pStyle w:val="3"/>
        <w:jc w:val="center"/>
      </w:pPr>
      <w:bookmarkStart w:id="17" w:name="_Toc50539300"/>
      <w:r>
        <w:rPr>
          <w:rFonts w:hint="eastAsia"/>
        </w:rPr>
        <w:lastRenderedPageBreak/>
        <w:t>附录二：新增材料定额基价表</w:t>
      </w:r>
      <w:bookmarkEnd w:id="17"/>
    </w:p>
    <w:p w:rsidR="00D86844" w:rsidRDefault="00D86844">
      <w:pPr>
        <w:spacing w:line="240" w:lineRule="auto"/>
      </w:pPr>
    </w:p>
    <w:tbl>
      <w:tblPr>
        <w:tblW w:w="9277" w:type="dxa"/>
        <w:jc w:val="center"/>
        <w:tblLayout w:type="fixed"/>
        <w:tblLook w:val="04A0"/>
      </w:tblPr>
      <w:tblGrid>
        <w:gridCol w:w="715"/>
        <w:gridCol w:w="1977"/>
        <w:gridCol w:w="1473"/>
        <w:gridCol w:w="1069"/>
        <w:gridCol w:w="845"/>
        <w:gridCol w:w="1356"/>
        <w:gridCol w:w="1842"/>
      </w:tblGrid>
      <w:tr w:rsidR="00D86844">
        <w:trPr>
          <w:trHeight w:val="529"/>
          <w:jc w:val="center"/>
        </w:trPr>
        <w:tc>
          <w:tcPr>
            <w:tcW w:w="715" w:type="dxa"/>
            <w:tcBorders>
              <w:top w:val="single" w:sz="4" w:space="0" w:color="auto"/>
              <w:left w:val="single" w:sz="4" w:space="0" w:color="auto"/>
              <w:bottom w:val="single" w:sz="4" w:space="0" w:color="auto"/>
              <w:right w:val="single" w:sz="4" w:space="0" w:color="auto"/>
            </w:tcBorders>
            <w:vAlign w:val="center"/>
          </w:tcPr>
          <w:p w:rsidR="00D86844" w:rsidRDefault="0045543D">
            <w:pPr>
              <w:widowControl/>
              <w:spacing w:line="240" w:lineRule="auto"/>
              <w:jc w:val="center"/>
              <w:rPr>
                <w:rFonts w:asciiTheme="minorEastAsia" w:eastAsiaTheme="minorEastAsia" w:hAnsiTheme="minorEastAsia" w:cs="宋体"/>
                <w:b/>
                <w:bCs/>
                <w:kern w:val="0"/>
                <w:sz w:val="15"/>
                <w:szCs w:val="15"/>
              </w:rPr>
            </w:pPr>
            <w:r>
              <w:rPr>
                <w:rFonts w:asciiTheme="minorEastAsia" w:eastAsiaTheme="minorEastAsia" w:hAnsiTheme="minorEastAsia" w:cs="宋体" w:hint="eastAsia"/>
                <w:kern w:val="0"/>
                <w:sz w:val="15"/>
                <w:szCs w:val="15"/>
              </w:rPr>
              <w:t>序号</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名称</w:t>
            </w:r>
          </w:p>
        </w:tc>
        <w:tc>
          <w:tcPr>
            <w:tcW w:w="1473"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代号</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单位</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单位质量</w:t>
            </w:r>
          </w:p>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（kg）</w:t>
            </w:r>
          </w:p>
        </w:tc>
        <w:tc>
          <w:tcPr>
            <w:tcW w:w="1356"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场内运输及操作损耗（%）</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单价（元）</w:t>
            </w:r>
          </w:p>
        </w:tc>
      </w:tr>
      <w:tr w:rsidR="00D86844">
        <w:trPr>
          <w:trHeight w:val="454"/>
          <w:jc w:val="center"/>
        </w:trPr>
        <w:tc>
          <w:tcPr>
            <w:tcW w:w="715" w:type="dxa"/>
            <w:tcBorders>
              <w:top w:val="nil"/>
              <w:left w:val="single" w:sz="4" w:space="0" w:color="auto"/>
              <w:bottom w:val="single" w:sz="4" w:space="0" w:color="auto"/>
              <w:right w:val="single" w:sz="4" w:space="0" w:color="auto"/>
            </w:tcBorders>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1977" w:type="dxa"/>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端头板</w:t>
            </w:r>
          </w:p>
        </w:tc>
        <w:tc>
          <w:tcPr>
            <w:tcW w:w="147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200301711</w:t>
            </w:r>
          </w:p>
        </w:tc>
        <w:tc>
          <w:tcPr>
            <w:tcW w:w="10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kg</w:t>
            </w:r>
          </w:p>
        </w:tc>
        <w:tc>
          <w:tcPr>
            <w:tcW w:w="84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w:t>
            </w:r>
          </w:p>
        </w:tc>
        <w:tc>
          <w:tcPr>
            <w:tcW w:w="1356"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84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133</w:t>
            </w:r>
          </w:p>
        </w:tc>
      </w:tr>
      <w:tr w:rsidR="00D86844">
        <w:trPr>
          <w:trHeight w:val="454"/>
          <w:jc w:val="center"/>
        </w:trPr>
        <w:tc>
          <w:tcPr>
            <w:tcW w:w="715" w:type="dxa"/>
            <w:tcBorders>
              <w:top w:val="nil"/>
              <w:left w:val="single" w:sz="4" w:space="0" w:color="auto"/>
              <w:bottom w:val="single" w:sz="4" w:space="0" w:color="auto"/>
              <w:right w:val="single" w:sz="4" w:space="0" w:color="auto"/>
            </w:tcBorders>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w:t>
            </w:r>
          </w:p>
        </w:tc>
        <w:tc>
          <w:tcPr>
            <w:tcW w:w="1977" w:type="dxa"/>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托架</w:t>
            </w:r>
          </w:p>
        </w:tc>
        <w:tc>
          <w:tcPr>
            <w:tcW w:w="147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200301729</w:t>
            </w:r>
          </w:p>
        </w:tc>
        <w:tc>
          <w:tcPr>
            <w:tcW w:w="10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proofErr w:type="gramStart"/>
            <w:r>
              <w:rPr>
                <w:rFonts w:asciiTheme="minorEastAsia" w:eastAsiaTheme="minorEastAsia" w:hAnsiTheme="minorEastAsia" w:cs="宋体" w:hint="eastAsia"/>
                <w:kern w:val="0"/>
                <w:sz w:val="15"/>
                <w:szCs w:val="15"/>
              </w:rPr>
              <w:t>个</w:t>
            </w:r>
            <w:proofErr w:type="gramEnd"/>
          </w:p>
        </w:tc>
        <w:tc>
          <w:tcPr>
            <w:tcW w:w="845"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356"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84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20.6</w:t>
            </w:r>
          </w:p>
        </w:tc>
      </w:tr>
      <w:tr w:rsidR="00D86844">
        <w:trPr>
          <w:trHeight w:val="454"/>
          <w:jc w:val="center"/>
        </w:trPr>
        <w:tc>
          <w:tcPr>
            <w:tcW w:w="715" w:type="dxa"/>
            <w:tcBorders>
              <w:top w:val="nil"/>
              <w:left w:val="single" w:sz="4" w:space="0" w:color="auto"/>
              <w:bottom w:val="single" w:sz="4" w:space="0" w:color="auto"/>
              <w:right w:val="single" w:sz="4" w:space="0" w:color="auto"/>
            </w:tcBorders>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kern w:val="0"/>
                <w:sz w:val="15"/>
                <w:szCs w:val="15"/>
              </w:rPr>
              <w:t>3</w:t>
            </w:r>
          </w:p>
        </w:tc>
        <w:tc>
          <w:tcPr>
            <w:tcW w:w="1977" w:type="dxa"/>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防阻块</w:t>
            </w:r>
          </w:p>
        </w:tc>
        <w:tc>
          <w:tcPr>
            <w:tcW w:w="147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200301701</w:t>
            </w:r>
          </w:p>
        </w:tc>
        <w:tc>
          <w:tcPr>
            <w:tcW w:w="10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proofErr w:type="gramStart"/>
            <w:r>
              <w:rPr>
                <w:rFonts w:asciiTheme="minorEastAsia" w:eastAsiaTheme="minorEastAsia" w:hAnsiTheme="minorEastAsia" w:cs="宋体" w:hint="eastAsia"/>
                <w:kern w:val="0"/>
                <w:sz w:val="15"/>
                <w:szCs w:val="15"/>
              </w:rPr>
              <w:t>个</w:t>
            </w:r>
            <w:proofErr w:type="gramEnd"/>
          </w:p>
        </w:tc>
        <w:tc>
          <w:tcPr>
            <w:tcW w:w="845"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356"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84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66.1</w:t>
            </w:r>
          </w:p>
        </w:tc>
      </w:tr>
      <w:tr w:rsidR="00D86844">
        <w:trPr>
          <w:trHeight w:val="454"/>
          <w:jc w:val="center"/>
        </w:trPr>
        <w:tc>
          <w:tcPr>
            <w:tcW w:w="715" w:type="dxa"/>
            <w:tcBorders>
              <w:top w:val="nil"/>
              <w:left w:val="single" w:sz="4" w:space="0" w:color="auto"/>
              <w:bottom w:val="single" w:sz="4" w:space="0" w:color="auto"/>
              <w:right w:val="single" w:sz="4" w:space="0" w:color="auto"/>
            </w:tcBorders>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kern w:val="0"/>
                <w:sz w:val="15"/>
                <w:szCs w:val="15"/>
              </w:rPr>
              <w:t>4</w:t>
            </w:r>
          </w:p>
        </w:tc>
        <w:tc>
          <w:tcPr>
            <w:tcW w:w="1977" w:type="dxa"/>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铝合金标志牌钢管</w:t>
            </w:r>
          </w:p>
        </w:tc>
        <w:tc>
          <w:tcPr>
            <w:tcW w:w="147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200301502</w:t>
            </w:r>
          </w:p>
        </w:tc>
        <w:tc>
          <w:tcPr>
            <w:tcW w:w="10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t</w:t>
            </w:r>
          </w:p>
        </w:tc>
        <w:tc>
          <w:tcPr>
            <w:tcW w:w="84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1000</w:t>
            </w:r>
          </w:p>
        </w:tc>
        <w:tc>
          <w:tcPr>
            <w:tcW w:w="1356"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84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7985</w:t>
            </w:r>
          </w:p>
        </w:tc>
      </w:tr>
      <w:tr w:rsidR="00D86844">
        <w:trPr>
          <w:trHeight w:val="454"/>
          <w:jc w:val="center"/>
        </w:trPr>
        <w:tc>
          <w:tcPr>
            <w:tcW w:w="715" w:type="dxa"/>
            <w:tcBorders>
              <w:top w:val="nil"/>
              <w:left w:val="single" w:sz="4" w:space="0" w:color="auto"/>
              <w:bottom w:val="single" w:sz="4" w:space="0" w:color="auto"/>
              <w:right w:val="single" w:sz="4" w:space="0" w:color="auto"/>
            </w:tcBorders>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kern w:val="0"/>
                <w:sz w:val="15"/>
                <w:szCs w:val="15"/>
              </w:rPr>
              <w:t>5</w:t>
            </w:r>
          </w:p>
        </w:tc>
        <w:tc>
          <w:tcPr>
            <w:tcW w:w="1977" w:type="dxa"/>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铝合金标志牌</w:t>
            </w:r>
          </w:p>
        </w:tc>
        <w:tc>
          <w:tcPr>
            <w:tcW w:w="147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600700201</w:t>
            </w:r>
          </w:p>
        </w:tc>
        <w:tc>
          <w:tcPr>
            <w:tcW w:w="10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t</w:t>
            </w:r>
          </w:p>
        </w:tc>
        <w:tc>
          <w:tcPr>
            <w:tcW w:w="845"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1000</w:t>
            </w:r>
          </w:p>
        </w:tc>
        <w:tc>
          <w:tcPr>
            <w:tcW w:w="1356"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84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20295</w:t>
            </w:r>
          </w:p>
        </w:tc>
      </w:tr>
      <w:tr w:rsidR="00D86844">
        <w:trPr>
          <w:trHeight w:val="454"/>
          <w:jc w:val="center"/>
        </w:trPr>
        <w:tc>
          <w:tcPr>
            <w:tcW w:w="715" w:type="dxa"/>
            <w:tcBorders>
              <w:top w:val="nil"/>
              <w:left w:val="single" w:sz="4" w:space="0" w:color="auto"/>
              <w:bottom w:val="single" w:sz="4" w:space="0" w:color="auto"/>
              <w:right w:val="single" w:sz="4" w:space="0" w:color="auto"/>
            </w:tcBorders>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kern w:val="0"/>
                <w:sz w:val="15"/>
                <w:szCs w:val="15"/>
              </w:rPr>
              <w:t>6</w:t>
            </w:r>
          </w:p>
        </w:tc>
        <w:tc>
          <w:tcPr>
            <w:tcW w:w="1977" w:type="dxa"/>
            <w:tcBorders>
              <w:top w:val="nil"/>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玻璃钢标志牌</w:t>
            </w:r>
          </w:p>
        </w:tc>
        <w:tc>
          <w:tcPr>
            <w:tcW w:w="147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600700202</w:t>
            </w:r>
          </w:p>
        </w:tc>
        <w:tc>
          <w:tcPr>
            <w:tcW w:w="1069"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w:t>
            </w:r>
          </w:p>
        </w:tc>
        <w:tc>
          <w:tcPr>
            <w:tcW w:w="845"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356" w:type="dxa"/>
            <w:tcBorders>
              <w:top w:val="nil"/>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84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389</w:t>
            </w:r>
          </w:p>
        </w:tc>
      </w:tr>
      <w:tr w:rsidR="00D86844">
        <w:trPr>
          <w:trHeight w:val="454"/>
          <w:jc w:val="center"/>
        </w:trPr>
        <w:tc>
          <w:tcPr>
            <w:tcW w:w="715" w:type="dxa"/>
            <w:tcBorders>
              <w:top w:val="single" w:sz="4" w:space="0" w:color="auto"/>
              <w:left w:val="single" w:sz="4" w:space="0" w:color="auto"/>
              <w:bottom w:val="single" w:sz="4" w:space="0" w:color="auto"/>
              <w:right w:val="single" w:sz="4" w:space="0" w:color="auto"/>
            </w:tcBorders>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kern w:val="0"/>
                <w:sz w:val="15"/>
                <w:szCs w:val="15"/>
              </w:rPr>
              <w:t>7</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玻璃钢立柱</w:t>
            </w:r>
          </w:p>
        </w:tc>
        <w:tc>
          <w:tcPr>
            <w:tcW w:w="1473"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BC001</w:t>
            </w:r>
          </w:p>
        </w:tc>
        <w:tc>
          <w:tcPr>
            <w:tcW w:w="1069"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m</w:t>
            </w:r>
          </w:p>
        </w:tc>
        <w:tc>
          <w:tcPr>
            <w:tcW w:w="845" w:type="dxa"/>
            <w:tcBorders>
              <w:top w:val="single" w:sz="4" w:space="0" w:color="auto"/>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D86844" w:rsidRDefault="00D86844">
            <w:pPr>
              <w:widowControl/>
              <w:spacing w:line="240" w:lineRule="auto"/>
              <w:jc w:val="center"/>
              <w:rPr>
                <w:rFonts w:asciiTheme="minorEastAsia" w:eastAsiaTheme="minorEastAsia" w:hAnsiTheme="minorEastAsia" w:cs="宋体"/>
                <w:kern w:val="0"/>
                <w:sz w:val="15"/>
                <w:szCs w:val="15"/>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106</w:t>
            </w:r>
          </w:p>
        </w:tc>
      </w:tr>
    </w:tbl>
    <w:p w:rsidR="00D86844" w:rsidRDefault="0045543D">
      <w:pPr>
        <w:widowControl/>
        <w:spacing w:line="240" w:lineRule="auto"/>
        <w:jc w:val="left"/>
        <w:rPr>
          <w:rFonts w:ascii="黑体" w:eastAsia="黑体" w:hAnsi="黑体"/>
          <w:b/>
          <w:sz w:val="30"/>
          <w:szCs w:val="30"/>
        </w:rPr>
      </w:pPr>
      <w:r>
        <w:rPr>
          <w:rFonts w:ascii="黑体" w:eastAsia="黑体" w:hAnsi="黑体"/>
          <w:b/>
          <w:sz w:val="30"/>
          <w:szCs w:val="30"/>
        </w:rPr>
        <w:br w:type="page"/>
      </w:r>
    </w:p>
    <w:p w:rsidR="00D86844" w:rsidRDefault="00D86844">
      <w:pPr>
        <w:widowControl/>
        <w:spacing w:line="240" w:lineRule="auto"/>
        <w:jc w:val="left"/>
      </w:pPr>
    </w:p>
    <w:p w:rsidR="00D86844" w:rsidRDefault="0045543D">
      <w:pPr>
        <w:pStyle w:val="3"/>
        <w:jc w:val="center"/>
      </w:pPr>
      <w:bookmarkStart w:id="18" w:name="_Toc50539301"/>
      <w:r>
        <w:rPr>
          <w:rFonts w:hint="eastAsia"/>
        </w:rPr>
        <w:t>附录三：混凝土配合比表</w:t>
      </w:r>
      <w:bookmarkEnd w:id="18"/>
    </w:p>
    <w:p w:rsidR="00D86844" w:rsidRDefault="00D86844">
      <w:pPr>
        <w:spacing w:line="240" w:lineRule="auto"/>
      </w:pPr>
    </w:p>
    <w:tbl>
      <w:tblPr>
        <w:tblW w:w="8777" w:type="dxa"/>
        <w:tblInd w:w="262" w:type="dxa"/>
        <w:tblLayout w:type="fixed"/>
        <w:tblLook w:val="04A0"/>
      </w:tblPr>
      <w:tblGrid>
        <w:gridCol w:w="1080"/>
        <w:gridCol w:w="1080"/>
        <w:gridCol w:w="1080"/>
        <w:gridCol w:w="1008"/>
        <w:gridCol w:w="1003"/>
        <w:gridCol w:w="1123"/>
        <w:gridCol w:w="992"/>
        <w:gridCol w:w="1411"/>
      </w:tblGrid>
      <w:tr w:rsidR="00D86844">
        <w:trPr>
          <w:trHeight w:val="130"/>
        </w:trPr>
        <w:tc>
          <w:tcPr>
            <w:tcW w:w="1080" w:type="dxa"/>
            <w:tcBorders>
              <w:bottom w:val="single" w:sz="4" w:space="0" w:color="auto"/>
            </w:tcBorders>
            <w:shd w:val="clear" w:color="auto" w:fill="auto"/>
            <w:noWrap/>
            <w:vAlign w:val="center"/>
          </w:tcPr>
          <w:p w:rsidR="00D86844" w:rsidRDefault="00D86844">
            <w:pPr>
              <w:widowControl/>
              <w:spacing w:line="240" w:lineRule="auto"/>
              <w:jc w:val="center"/>
              <w:rPr>
                <w:rFonts w:ascii="宋体" w:hAnsi="宋体" w:cs="宋体"/>
                <w:color w:val="000000"/>
                <w:kern w:val="0"/>
                <w:sz w:val="15"/>
                <w:szCs w:val="15"/>
              </w:rPr>
            </w:pPr>
          </w:p>
        </w:tc>
        <w:tc>
          <w:tcPr>
            <w:tcW w:w="1080" w:type="dxa"/>
            <w:tcBorders>
              <w:bottom w:val="single" w:sz="4" w:space="0" w:color="auto"/>
            </w:tcBorders>
            <w:shd w:val="clear" w:color="auto" w:fill="auto"/>
            <w:noWrap/>
            <w:vAlign w:val="center"/>
          </w:tcPr>
          <w:p w:rsidR="00D86844" w:rsidRDefault="00D86844">
            <w:pPr>
              <w:widowControl/>
              <w:spacing w:line="240" w:lineRule="auto"/>
              <w:jc w:val="center"/>
              <w:rPr>
                <w:rFonts w:ascii="宋体" w:hAnsi="宋体" w:cs="宋体"/>
                <w:color w:val="000000"/>
                <w:kern w:val="0"/>
                <w:sz w:val="15"/>
                <w:szCs w:val="15"/>
              </w:rPr>
            </w:pPr>
          </w:p>
        </w:tc>
        <w:tc>
          <w:tcPr>
            <w:tcW w:w="1080" w:type="dxa"/>
            <w:tcBorders>
              <w:bottom w:val="single" w:sz="4" w:space="0" w:color="auto"/>
            </w:tcBorders>
            <w:shd w:val="clear" w:color="auto" w:fill="auto"/>
            <w:noWrap/>
            <w:vAlign w:val="center"/>
          </w:tcPr>
          <w:p w:rsidR="00D86844" w:rsidRDefault="00D86844">
            <w:pPr>
              <w:widowControl/>
              <w:spacing w:line="240" w:lineRule="auto"/>
              <w:jc w:val="center"/>
              <w:rPr>
                <w:rFonts w:ascii="宋体" w:hAnsi="宋体" w:cs="宋体"/>
                <w:color w:val="000000"/>
                <w:kern w:val="0"/>
                <w:sz w:val="15"/>
                <w:szCs w:val="15"/>
              </w:rPr>
            </w:pPr>
          </w:p>
        </w:tc>
        <w:tc>
          <w:tcPr>
            <w:tcW w:w="5537" w:type="dxa"/>
            <w:gridSpan w:val="5"/>
            <w:tcBorders>
              <w:bottom w:val="single" w:sz="4" w:space="0" w:color="auto"/>
            </w:tcBorders>
            <w:shd w:val="clear" w:color="auto" w:fill="auto"/>
            <w:vAlign w:val="center"/>
          </w:tcPr>
          <w:p w:rsidR="00D86844" w:rsidRDefault="0045543D">
            <w:pPr>
              <w:widowControl/>
              <w:spacing w:line="240" w:lineRule="auto"/>
              <w:jc w:val="right"/>
              <w:rPr>
                <w:rFonts w:ascii="宋体" w:hAnsi="宋体" w:cs="宋体"/>
                <w:color w:val="000000"/>
                <w:kern w:val="0"/>
                <w:sz w:val="15"/>
                <w:szCs w:val="15"/>
              </w:rPr>
            </w:pPr>
            <w:r>
              <w:rPr>
                <w:rFonts w:ascii="宋体" w:hAnsi="宋体" w:cs="宋体" w:hint="eastAsia"/>
                <w:color w:val="000000"/>
                <w:kern w:val="0"/>
                <w:sz w:val="15"/>
                <w:szCs w:val="15"/>
              </w:rPr>
              <w:t>单位：1</w:t>
            </w:r>
            <w:r>
              <w:rPr>
                <w:rFonts w:asciiTheme="minorEastAsia" w:eastAsiaTheme="minorEastAsia" w:hAnsiTheme="minorEastAsia" w:cs="宋体" w:hint="eastAsia"/>
                <w:kern w:val="0"/>
                <w:sz w:val="15"/>
                <w:szCs w:val="15"/>
              </w:rPr>
              <w:t>m³混凝土</w:t>
            </w:r>
          </w:p>
        </w:tc>
      </w:tr>
      <w:tr w:rsidR="00D86844" w:rsidTr="00230F36">
        <w:trPr>
          <w:trHeight w:val="3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项目</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单位</w:t>
            </w:r>
          </w:p>
        </w:tc>
        <w:tc>
          <w:tcPr>
            <w:tcW w:w="5537" w:type="dxa"/>
            <w:gridSpan w:val="5"/>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普通混凝土</w:t>
            </w:r>
          </w:p>
        </w:tc>
      </w:tr>
      <w:tr w:rsidR="00D86844" w:rsidTr="00230F36">
        <w:trPr>
          <w:trHeight w:val="340"/>
        </w:trPr>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5537" w:type="dxa"/>
            <w:gridSpan w:val="5"/>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碎（</w:t>
            </w:r>
            <w:proofErr w:type="gramStart"/>
            <w:r>
              <w:rPr>
                <w:rFonts w:ascii="宋体" w:hAnsi="宋体" w:cs="宋体" w:hint="eastAsia"/>
                <w:color w:val="000000"/>
                <w:kern w:val="0"/>
                <w:sz w:val="15"/>
                <w:szCs w:val="15"/>
              </w:rPr>
              <w:t>砾</w:t>
            </w:r>
            <w:proofErr w:type="gramEnd"/>
            <w:r>
              <w:rPr>
                <w:rFonts w:ascii="宋体" w:hAnsi="宋体" w:cs="宋体" w:hint="eastAsia"/>
                <w:color w:val="000000"/>
                <w:kern w:val="0"/>
                <w:sz w:val="15"/>
                <w:szCs w:val="15"/>
              </w:rPr>
              <w:t>）</w:t>
            </w:r>
            <w:proofErr w:type="gramStart"/>
            <w:r>
              <w:rPr>
                <w:rFonts w:ascii="宋体" w:hAnsi="宋体" w:cs="宋体" w:hint="eastAsia"/>
                <w:color w:val="000000"/>
                <w:kern w:val="0"/>
                <w:sz w:val="15"/>
                <w:szCs w:val="15"/>
              </w:rPr>
              <w:t>石最大</w:t>
            </w:r>
            <w:proofErr w:type="gramEnd"/>
            <w:r>
              <w:rPr>
                <w:rFonts w:ascii="宋体" w:hAnsi="宋体" w:cs="宋体" w:hint="eastAsia"/>
                <w:color w:val="000000"/>
                <w:kern w:val="0"/>
                <w:sz w:val="15"/>
                <w:szCs w:val="15"/>
              </w:rPr>
              <w:t>粒径（2</w:t>
            </w:r>
            <w:r>
              <w:rPr>
                <w:rFonts w:ascii="宋体" w:hAnsi="宋体" w:cs="宋体"/>
                <w:color w:val="000000"/>
                <w:kern w:val="0"/>
                <w:sz w:val="15"/>
                <w:szCs w:val="15"/>
              </w:rPr>
              <w:t>0</w:t>
            </w:r>
            <w:r>
              <w:rPr>
                <w:rFonts w:ascii="宋体" w:hAnsi="宋体" w:cs="宋体" w:hint="eastAsia"/>
                <w:color w:val="000000"/>
                <w:kern w:val="0"/>
                <w:sz w:val="15"/>
                <w:szCs w:val="15"/>
              </w:rPr>
              <w:t>mm）</w:t>
            </w:r>
          </w:p>
        </w:tc>
      </w:tr>
      <w:tr w:rsidR="00D86844" w:rsidTr="00230F36">
        <w:trPr>
          <w:trHeight w:val="340"/>
        </w:trPr>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5537" w:type="dxa"/>
            <w:gridSpan w:val="5"/>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混凝土强度等级</w:t>
            </w:r>
          </w:p>
        </w:tc>
      </w:tr>
      <w:tr w:rsidR="00D86844" w:rsidTr="00230F36">
        <w:trPr>
          <w:trHeight w:val="340"/>
        </w:trPr>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0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C10</w:t>
            </w:r>
          </w:p>
        </w:tc>
        <w:tc>
          <w:tcPr>
            <w:tcW w:w="100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C15</w:t>
            </w:r>
          </w:p>
        </w:tc>
        <w:tc>
          <w:tcPr>
            <w:tcW w:w="112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C20</w:t>
            </w:r>
          </w:p>
        </w:tc>
        <w:tc>
          <w:tcPr>
            <w:tcW w:w="99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C25</w:t>
            </w:r>
          </w:p>
        </w:tc>
        <w:tc>
          <w:tcPr>
            <w:tcW w:w="141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C30</w:t>
            </w:r>
          </w:p>
        </w:tc>
      </w:tr>
      <w:tr w:rsidR="00D86844" w:rsidTr="00230F36">
        <w:trPr>
          <w:trHeight w:val="340"/>
        </w:trPr>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5537" w:type="dxa"/>
            <w:gridSpan w:val="5"/>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水泥强度等级32.5</w:t>
            </w:r>
          </w:p>
        </w:tc>
      </w:tr>
      <w:tr w:rsidR="00D86844" w:rsidTr="00230F36">
        <w:trPr>
          <w:trHeight w:val="340"/>
        </w:trPr>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6844" w:rsidRDefault="00D86844">
            <w:pPr>
              <w:widowControl/>
              <w:spacing w:line="240" w:lineRule="auto"/>
              <w:jc w:val="left"/>
              <w:rPr>
                <w:rFonts w:ascii="宋体" w:hAnsi="宋体" w:cs="宋体"/>
                <w:color w:val="000000"/>
                <w:kern w:val="0"/>
                <w:sz w:val="15"/>
                <w:szCs w:val="15"/>
              </w:rPr>
            </w:pPr>
          </w:p>
        </w:tc>
        <w:tc>
          <w:tcPr>
            <w:tcW w:w="100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1</w:t>
            </w:r>
          </w:p>
        </w:tc>
        <w:tc>
          <w:tcPr>
            <w:tcW w:w="100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2</w:t>
            </w:r>
          </w:p>
        </w:tc>
        <w:tc>
          <w:tcPr>
            <w:tcW w:w="1123"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3</w:t>
            </w:r>
          </w:p>
        </w:tc>
        <w:tc>
          <w:tcPr>
            <w:tcW w:w="992"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4</w:t>
            </w:r>
          </w:p>
        </w:tc>
        <w:tc>
          <w:tcPr>
            <w:tcW w:w="141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5</w:t>
            </w:r>
          </w:p>
        </w:tc>
      </w:tr>
      <w:tr w:rsidR="00D86844" w:rsidTr="00230F36">
        <w:trPr>
          <w:trHeight w:val="34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1</w:t>
            </w:r>
          </w:p>
        </w:tc>
        <w:tc>
          <w:tcPr>
            <w:tcW w:w="10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32.5级砂浆</w:t>
            </w:r>
          </w:p>
        </w:tc>
        <w:tc>
          <w:tcPr>
            <w:tcW w:w="10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kg</w:t>
            </w:r>
          </w:p>
        </w:tc>
        <w:tc>
          <w:tcPr>
            <w:tcW w:w="100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238</w:t>
            </w:r>
          </w:p>
        </w:tc>
        <w:tc>
          <w:tcPr>
            <w:tcW w:w="100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286</w:t>
            </w:r>
          </w:p>
        </w:tc>
        <w:tc>
          <w:tcPr>
            <w:tcW w:w="112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315</w:t>
            </w:r>
          </w:p>
        </w:tc>
        <w:tc>
          <w:tcPr>
            <w:tcW w:w="99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368</w:t>
            </w:r>
          </w:p>
        </w:tc>
        <w:tc>
          <w:tcPr>
            <w:tcW w:w="141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406</w:t>
            </w:r>
          </w:p>
        </w:tc>
      </w:tr>
      <w:tr w:rsidR="00D86844" w:rsidTr="00230F36">
        <w:trPr>
          <w:trHeight w:val="34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2</w:t>
            </w:r>
          </w:p>
        </w:tc>
        <w:tc>
          <w:tcPr>
            <w:tcW w:w="10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中（粗）砂</w:t>
            </w:r>
          </w:p>
        </w:tc>
        <w:tc>
          <w:tcPr>
            <w:tcW w:w="1080"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m³</w:t>
            </w:r>
          </w:p>
        </w:tc>
        <w:tc>
          <w:tcPr>
            <w:tcW w:w="1008"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0.51</w:t>
            </w:r>
          </w:p>
        </w:tc>
        <w:tc>
          <w:tcPr>
            <w:tcW w:w="100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0.51</w:t>
            </w:r>
          </w:p>
        </w:tc>
        <w:tc>
          <w:tcPr>
            <w:tcW w:w="1123"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0.49</w:t>
            </w:r>
          </w:p>
        </w:tc>
        <w:tc>
          <w:tcPr>
            <w:tcW w:w="992" w:type="dxa"/>
            <w:tcBorders>
              <w:top w:val="nil"/>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0.48</w:t>
            </w:r>
          </w:p>
        </w:tc>
        <w:tc>
          <w:tcPr>
            <w:tcW w:w="1411" w:type="dxa"/>
            <w:tcBorders>
              <w:top w:val="nil"/>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0.46</w:t>
            </w:r>
          </w:p>
        </w:tc>
      </w:tr>
      <w:tr w:rsidR="00D86844" w:rsidTr="00230F36">
        <w:trPr>
          <w:trHeight w:val="34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碎（</w:t>
            </w:r>
            <w:proofErr w:type="gramStart"/>
            <w:r>
              <w:rPr>
                <w:rFonts w:ascii="宋体" w:hAnsi="宋体" w:cs="宋体" w:hint="eastAsia"/>
                <w:color w:val="000000"/>
                <w:kern w:val="0"/>
                <w:sz w:val="15"/>
                <w:szCs w:val="15"/>
              </w:rPr>
              <w:t>砾</w:t>
            </w:r>
            <w:proofErr w:type="gramEnd"/>
            <w:r>
              <w:rPr>
                <w:rFonts w:ascii="宋体" w:hAnsi="宋体" w:cs="宋体" w:hint="eastAsia"/>
                <w:color w:val="000000"/>
                <w:kern w:val="0"/>
                <w:sz w:val="15"/>
                <w:szCs w:val="15"/>
              </w:rPr>
              <w:t>）石</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m³</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0.85</w:t>
            </w:r>
          </w:p>
        </w:tc>
        <w:tc>
          <w:tcPr>
            <w:tcW w:w="1003"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0.82</w:t>
            </w:r>
          </w:p>
        </w:tc>
        <w:tc>
          <w:tcPr>
            <w:tcW w:w="1123"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0.82</w:t>
            </w:r>
          </w:p>
        </w:tc>
        <w:tc>
          <w:tcPr>
            <w:tcW w:w="992" w:type="dxa"/>
            <w:tcBorders>
              <w:top w:val="single" w:sz="4" w:space="0" w:color="auto"/>
              <w:left w:val="nil"/>
              <w:bottom w:val="single" w:sz="4" w:space="0" w:color="auto"/>
              <w:right w:val="single" w:sz="4" w:space="0" w:color="auto"/>
            </w:tcBorders>
            <w:shd w:val="clear" w:color="auto" w:fill="auto"/>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0.8</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D86844" w:rsidRDefault="0045543D">
            <w:pPr>
              <w:widowControl/>
              <w:spacing w:line="240" w:lineRule="auto"/>
              <w:jc w:val="center"/>
              <w:rPr>
                <w:rFonts w:ascii="宋体" w:hAnsi="宋体" w:cs="宋体"/>
                <w:color w:val="000000"/>
                <w:kern w:val="0"/>
                <w:sz w:val="15"/>
                <w:szCs w:val="15"/>
              </w:rPr>
            </w:pPr>
            <w:r>
              <w:rPr>
                <w:rFonts w:ascii="宋体" w:hAnsi="宋体" w:cs="宋体" w:hint="eastAsia"/>
                <w:color w:val="000000"/>
                <w:kern w:val="0"/>
                <w:sz w:val="15"/>
                <w:szCs w:val="15"/>
              </w:rPr>
              <w:t>0.79</w:t>
            </w:r>
          </w:p>
        </w:tc>
      </w:tr>
      <w:tr w:rsidR="00D86844">
        <w:trPr>
          <w:trHeight w:val="285"/>
        </w:trPr>
        <w:tc>
          <w:tcPr>
            <w:tcW w:w="8777" w:type="dxa"/>
            <w:gridSpan w:val="8"/>
            <w:tcBorders>
              <w:top w:val="single" w:sz="4" w:space="0" w:color="auto"/>
            </w:tcBorders>
            <w:shd w:val="clear" w:color="auto" w:fill="auto"/>
            <w:noWrap/>
            <w:vAlign w:val="center"/>
          </w:tcPr>
          <w:p w:rsidR="00D86844" w:rsidRDefault="0045543D">
            <w:pPr>
              <w:widowControl/>
              <w:spacing w:line="240" w:lineRule="auto"/>
              <w:rPr>
                <w:rFonts w:ascii="宋体" w:hAnsi="宋体" w:cs="宋体"/>
                <w:color w:val="000000"/>
                <w:kern w:val="0"/>
                <w:sz w:val="15"/>
                <w:szCs w:val="15"/>
              </w:rPr>
            </w:pPr>
            <w:r>
              <w:rPr>
                <w:rFonts w:ascii="宋体" w:hAnsi="宋体" w:cs="宋体" w:hint="eastAsia"/>
                <w:color w:val="000000"/>
                <w:kern w:val="0"/>
                <w:sz w:val="15"/>
                <w:szCs w:val="15"/>
              </w:rPr>
              <w:t>注：其他混凝土型号配合比参照《公路工程预算定额》（J</w:t>
            </w:r>
            <w:r>
              <w:rPr>
                <w:rFonts w:ascii="宋体" w:hAnsi="宋体" w:cs="宋体"/>
                <w:color w:val="000000"/>
                <w:kern w:val="0"/>
                <w:sz w:val="15"/>
                <w:szCs w:val="15"/>
              </w:rPr>
              <w:t>TG/T 3833-2018</w:t>
            </w:r>
            <w:r>
              <w:rPr>
                <w:rFonts w:ascii="宋体" w:hAnsi="宋体" w:cs="宋体" w:hint="eastAsia"/>
                <w:color w:val="000000"/>
                <w:kern w:val="0"/>
                <w:sz w:val="15"/>
                <w:szCs w:val="15"/>
              </w:rPr>
              <w:t>）附录二。</w:t>
            </w:r>
          </w:p>
          <w:p w:rsidR="00230F36" w:rsidRPr="00230F36" w:rsidRDefault="00230F36">
            <w:pPr>
              <w:widowControl/>
              <w:spacing w:line="240" w:lineRule="auto"/>
              <w:rPr>
                <w:rFonts w:ascii="宋体" w:hAnsi="宋体" w:cs="宋体"/>
                <w:color w:val="000000"/>
                <w:kern w:val="0"/>
                <w:sz w:val="15"/>
                <w:szCs w:val="15"/>
              </w:rPr>
            </w:pPr>
          </w:p>
        </w:tc>
      </w:tr>
    </w:tbl>
    <w:p w:rsidR="00230F36" w:rsidRDefault="00230F36">
      <w:pPr>
        <w:spacing w:before="240" w:after="240" w:line="240" w:lineRule="auto"/>
        <w:jc w:val="center"/>
        <w:rPr>
          <w:rFonts w:ascii="黑体" w:eastAsia="黑体" w:hAnsi="黑体"/>
          <w:b/>
          <w:sz w:val="30"/>
          <w:szCs w:val="30"/>
        </w:rPr>
      </w:pPr>
    </w:p>
    <w:p w:rsidR="00230F36" w:rsidRDefault="00230F36">
      <w:pPr>
        <w:widowControl/>
        <w:spacing w:line="240" w:lineRule="auto"/>
        <w:jc w:val="left"/>
        <w:rPr>
          <w:rFonts w:ascii="黑体" w:eastAsia="黑体" w:hAnsi="黑体"/>
          <w:b/>
          <w:sz w:val="30"/>
          <w:szCs w:val="30"/>
        </w:rPr>
      </w:pPr>
      <w:r>
        <w:rPr>
          <w:rFonts w:ascii="黑体" w:eastAsia="黑体" w:hAnsi="黑体"/>
          <w:b/>
          <w:sz w:val="30"/>
          <w:szCs w:val="30"/>
        </w:rPr>
        <w:br w:type="page"/>
      </w:r>
    </w:p>
    <w:p w:rsidR="00230F36" w:rsidRDefault="00230F36">
      <w:pPr>
        <w:spacing w:before="240" w:after="240" w:line="240" w:lineRule="auto"/>
        <w:jc w:val="center"/>
        <w:rPr>
          <w:rFonts w:ascii="黑体" w:eastAsia="黑体" w:hAnsi="黑体"/>
          <w:b/>
          <w:sz w:val="30"/>
          <w:szCs w:val="30"/>
        </w:rPr>
      </w:pPr>
    </w:p>
    <w:p w:rsidR="00D86844" w:rsidRDefault="0045543D">
      <w:pPr>
        <w:spacing w:before="240" w:after="240" w:line="240" w:lineRule="auto"/>
        <w:jc w:val="center"/>
        <w:rPr>
          <w:rFonts w:ascii="黑体" w:eastAsia="黑体" w:hAnsi="黑体"/>
          <w:b/>
          <w:sz w:val="30"/>
          <w:szCs w:val="30"/>
        </w:rPr>
      </w:pPr>
      <w:r>
        <w:rPr>
          <w:rFonts w:ascii="黑体" w:eastAsia="黑体" w:hAnsi="黑体" w:hint="eastAsia"/>
          <w:b/>
          <w:sz w:val="30"/>
          <w:szCs w:val="30"/>
        </w:rPr>
        <w:t>《北京市公路工程补充预算定额》编委会</w:t>
      </w:r>
    </w:p>
    <w:p w:rsidR="00D86844" w:rsidRDefault="00D86844">
      <w:pPr>
        <w:spacing w:before="240" w:after="240" w:line="240" w:lineRule="auto"/>
        <w:jc w:val="center"/>
        <w:rPr>
          <w:rFonts w:asciiTheme="minorEastAsia" w:eastAsiaTheme="minorEastAsia" w:hAnsiTheme="minorEastAsia"/>
          <w:b/>
          <w:sz w:val="28"/>
          <w:szCs w:val="28"/>
        </w:rPr>
      </w:pPr>
    </w:p>
    <w:p w:rsidR="00D86844" w:rsidRDefault="0045543D">
      <w:pPr>
        <w:spacing w:line="360" w:lineRule="auto"/>
        <w:ind w:leftChars="200" w:left="420"/>
        <w:rPr>
          <w:rFonts w:asciiTheme="minorEastAsia" w:eastAsiaTheme="minorEastAsia" w:hAnsiTheme="minorEastAsia"/>
          <w:kern w:val="0"/>
          <w:sz w:val="24"/>
          <w:szCs w:val="24"/>
        </w:rPr>
      </w:pPr>
      <w:r>
        <w:rPr>
          <w:rFonts w:asciiTheme="minorEastAsia" w:eastAsiaTheme="minorEastAsia" w:hAnsiTheme="minorEastAsia" w:hint="eastAsia"/>
          <w:b/>
          <w:spacing w:val="80"/>
          <w:kern w:val="0"/>
          <w:sz w:val="24"/>
          <w:szCs w:val="24"/>
        </w:rPr>
        <w:t>主编单</w:t>
      </w:r>
      <w:r>
        <w:rPr>
          <w:rFonts w:asciiTheme="minorEastAsia" w:eastAsiaTheme="minorEastAsia" w:hAnsiTheme="minorEastAsia" w:hint="eastAsia"/>
          <w:b/>
          <w:spacing w:val="1"/>
          <w:kern w:val="0"/>
          <w:sz w:val="24"/>
          <w:szCs w:val="24"/>
        </w:rPr>
        <w:t>位</w:t>
      </w:r>
      <w:r>
        <w:rPr>
          <w:rFonts w:asciiTheme="minorEastAsia" w:eastAsiaTheme="minorEastAsia" w:hAnsiTheme="minorEastAsia" w:hint="eastAsia"/>
          <w:b/>
          <w:kern w:val="0"/>
          <w:sz w:val="24"/>
          <w:szCs w:val="24"/>
        </w:rPr>
        <w:t>：</w:t>
      </w:r>
      <w:r>
        <w:rPr>
          <w:rFonts w:asciiTheme="minorEastAsia" w:eastAsiaTheme="minorEastAsia" w:hAnsiTheme="minorEastAsia" w:hint="eastAsia"/>
          <w:kern w:val="0"/>
          <w:sz w:val="24"/>
          <w:szCs w:val="24"/>
        </w:rPr>
        <w:t>北京市道路工程造价定额管理站</w:t>
      </w:r>
    </w:p>
    <w:p w:rsidR="00D86844" w:rsidRDefault="00D86844">
      <w:pPr>
        <w:spacing w:line="360" w:lineRule="auto"/>
        <w:ind w:leftChars="200" w:left="420"/>
        <w:rPr>
          <w:rFonts w:asciiTheme="minorEastAsia" w:eastAsiaTheme="minorEastAsia" w:hAnsiTheme="minorEastAsia"/>
          <w:kern w:val="0"/>
          <w:sz w:val="24"/>
          <w:szCs w:val="24"/>
        </w:rPr>
      </w:pPr>
    </w:p>
    <w:p w:rsidR="00D86844" w:rsidRDefault="0045543D">
      <w:pPr>
        <w:spacing w:line="360" w:lineRule="auto"/>
        <w:ind w:leftChars="200" w:left="420"/>
        <w:rPr>
          <w:rFonts w:asciiTheme="minorEastAsia" w:eastAsiaTheme="minorEastAsia" w:hAnsiTheme="minorEastAsia"/>
          <w:kern w:val="0"/>
          <w:sz w:val="24"/>
          <w:szCs w:val="24"/>
        </w:rPr>
      </w:pPr>
      <w:r>
        <w:rPr>
          <w:rFonts w:asciiTheme="minorEastAsia" w:eastAsiaTheme="minorEastAsia" w:hAnsiTheme="minorEastAsia" w:hint="eastAsia"/>
          <w:b/>
          <w:kern w:val="0"/>
          <w:sz w:val="24"/>
          <w:szCs w:val="24"/>
        </w:rPr>
        <w:t>主审人员：</w:t>
      </w:r>
      <w:r>
        <w:rPr>
          <w:rFonts w:asciiTheme="minorEastAsia" w:eastAsiaTheme="minorEastAsia" w:hAnsiTheme="minorEastAsia"/>
          <w:kern w:val="0"/>
          <w:sz w:val="24"/>
          <w:szCs w:val="24"/>
        </w:rPr>
        <w:t>赵德全</w:t>
      </w:r>
      <w:r>
        <w:rPr>
          <w:rFonts w:asciiTheme="minorEastAsia" w:eastAsiaTheme="minorEastAsia" w:hAnsiTheme="minorEastAsia" w:hint="eastAsia"/>
          <w:kern w:val="0"/>
          <w:sz w:val="24"/>
          <w:szCs w:val="24"/>
        </w:rPr>
        <w:t xml:space="preserve">  </w:t>
      </w:r>
      <w:proofErr w:type="gramStart"/>
      <w:r>
        <w:rPr>
          <w:rFonts w:asciiTheme="minorEastAsia" w:eastAsiaTheme="minorEastAsia" w:hAnsiTheme="minorEastAsia" w:hint="eastAsia"/>
          <w:kern w:val="0"/>
          <w:sz w:val="24"/>
          <w:szCs w:val="24"/>
        </w:rPr>
        <w:t>赵福玉</w:t>
      </w:r>
      <w:proofErr w:type="gramEnd"/>
      <w:r>
        <w:rPr>
          <w:rFonts w:asciiTheme="minorEastAsia" w:eastAsiaTheme="minorEastAsia" w:hAnsiTheme="minorEastAsia" w:hint="eastAsia"/>
          <w:kern w:val="0"/>
          <w:sz w:val="24"/>
          <w:szCs w:val="24"/>
        </w:rPr>
        <w:t xml:space="preserve">  朱立荣</w:t>
      </w:r>
    </w:p>
    <w:p w:rsidR="00D86844" w:rsidRDefault="00D86844">
      <w:pPr>
        <w:spacing w:line="360" w:lineRule="auto"/>
        <w:ind w:leftChars="200" w:left="420"/>
        <w:rPr>
          <w:rFonts w:asciiTheme="minorEastAsia" w:eastAsiaTheme="minorEastAsia" w:hAnsiTheme="minorEastAsia"/>
          <w:kern w:val="0"/>
          <w:sz w:val="24"/>
          <w:szCs w:val="24"/>
        </w:rPr>
      </w:pPr>
    </w:p>
    <w:p w:rsidR="00D86844" w:rsidRDefault="0045543D">
      <w:pPr>
        <w:spacing w:line="360" w:lineRule="auto"/>
        <w:ind w:leftChars="200" w:left="420"/>
        <w:rPr>
          <w:rFonts w:asciiTheme="minorEastAsia" w:eastAsiaTheme="minorEastAsia" w:hAnsiTheme="minorEastAsia"/>
          <w:kern w:val="0"/>
          <w:sz w:val="24"/>
          <w:szCs w:val="24"/>
        </w:rPr>
        <w:sectPr w:rsidR="00D86844" w:rsidSect="00B55D3F">
          <w:footerReference w:type="default" r:id="rId9"/>
          <w:pgSz w:w="11907" w:h="8392" w:orient="landscape"/>
          <w:pgMar w:top="1134" w:right="1440" w:bottom="1134" w:left="1440" w:header="851" w:footer="680" w:gutter="0"/>
          <w:pgNumType w:start="1"/>
          <w:cols w:space="425"/>
          <w:docGrid w:linePitch="312"/>
        </w:sectPr>
      </w:pPr>
      <w:r>
        <w:rPr>
          <w:rFonts w:asciiTheme="minorEastAsia" w:eastAsiaTheme="minorEastAsia" w:hAnsiTheme="minorEastAsia" w:hint="eastAsia"/>
          <w:b/>
          <w:spacing w:val="80"/>
          <w:kern w:val="0"/>
          <w:sz w:val="24"/>
          <w:szCs w:val="24"/>
        </w:rPr>
        <w:t>编写人</w:t>
      </w:r>
      <w:r>
        <w:rPr>
          <w:rFonts w:asciiTheme="minorEastAsia" w:eastAsiaTheme="minorEastAsia" w:hAnsiTheme="minorEastAsia" w:hint="eastAsia"/>
          <w:b/>
          <w:spacing w:val="1"/>
          <w:kern w:val="0"/>
          <w:sz w:val="24"/>
          <w:szCs w:val="24"/>
        </w:rPr>
        <w:t>员</w:t>
      </w:r>
      <w:r>
        <w:rPr>
          <w:rFonts w:asciiTheme="minorEastAsia" w:eastAsiaTheme="minorEastAsia" w:hAnsiTheme="minorEastAsia" w:hint="eastAsia"/>
          <w:kern w:val="0"/>
          <w:sz w:val="24"/>
          <w:szCs w:val="24"/>
        </w:rPr>
        <w:t>：李建国</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 xml:space="preserve">周 为 </w:t>
      </w:r>
      <w:r>
        <w:rPr>
          <w:rFonts w:asciiTheme="minorEastAsia" w:eastAsiaTheme="minorEastAsia" w:hAnsiTheme="minorEastAsia"/>
          <w:kern w:val="0"/>
          <w:sz w:val="24"/>
          <w:szCs w:val="24"/>
        </w:rPr>
        <w:t xml:space="preserve"> </w:t>
      </w:r>
      <w:proofErr w:type="gramStart"/>
      <w:r>
        <w:rPr>
          <w:rFonts w:asciiTheme="minorEastAsia" w:eastAsiaTheme="minorEastAsia" w:hAnsiTheme="minorEastAsia" w:hint="eastAsia"/>
          <w:kern w:val="0"/>
          <w:sz w:val="24"/>
          <w:szCs w:val="24"/>
        </w:rPr>
        <w:t>邓</w:t>
      </w:r>
      <w:proofErr w:type="gramEnd"/>
      <w:r>
        <w:rPr>
          <w:rFonts w:asciiTheme="minorEastAsia" w:eastAsiaTheme="minorEastAsia" w:hAnsiTheme="minorEastAsia" w:hint="eastAsia"/>
          <w:kern w:val="0"/>
          <w:sz w:val="24"/>
          <w:szCs w:val="24"/>
        </w:rPr>
        <w:t xml:space="preserve"> </w:t>
      </w:r>
      <w:proofErr w:type="gramStart"/>
      <w:r>
        <w:rPr>
          <w:rFonts w:asciiTheme="minorEastAsia" w:eastAsiaTheme="minorEastAsia" w:hAnsiTheme="minorEastAsia" w:hint="eastAsia"/>
          <w:kern w:val="0"/>
          <w:sz w:val="24"/>
          <w:szCs w:val="24"/>
        </w:rPr>
        <w:t>磊</w:t>
      </w:r>
      <w:proofErr w:type="gramEnd"/>
      <w:r>
        <w:rPr>
          <w:rFonts w:asciiTheme="minorEastAsia" w:eastAsiaTheme="minorEastAsia" w:hAnsiTheme="minorEastAsia" w:hint="eastAsia"/>
          <w:kern w:val="0"/>
          <w:sz w:val="24"/>
          <w:szCs w:val="24"/>
        </w:rPr>
        <w:t xml:space="preserve"> </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 xml:space="preserve">李 萌 </w:t>
      </w:r>
      <w:r>
        <w:rPr>
          <w:rFonts w:asciiTheme="minorEastAsia" w:eastAsiaTheme="minorEastAsia" w:hAnsiTheme="minorEastAsia"/>
          <w:kern w:val="0"/>
          <w:sz w:val="24"/>
          <w:szCs w:val="24"/>
        </w:rPr>
        <w:t xml:space="preserve"> </w:t>
      </w:r>
      <w:proofErr w:type="gramStart"/>
      <w:r>
        <w:rPr>
          <w:rFonts w:asciiTheme="minorEastAsia" w:eastAsiaTheme="minorEastAsia" w:hAnsiTheme="minorEastAsia" w:hint="eastAsia"/>
          <w:kern w:val="0"/>
          <w:sz w:val="24"/>
          <w:szCs w:val="24"/>
        </w:rPr>
        <w:t>姬兴强</w:t>
      </w:r>
      <w:proofErr w:type="gramEnd"/>
      <w:r>
        <w:rPr>
          <w:rFonts w:asciiTheme="minorEastAsia" w:eastAsiaTheme="minorEastAsia" w:hAnsiTheme="minorEastAsia" w:hint="eastAsia"/>
          <w:kern w:val="0"/>
          <w:sz w:val="24"/>
          <w:szCs w:val="24"/>
        </w:rPr>
        <w:t xml:space="preserve"> </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 xml:space="preserve">徐士杰 </w:t>
      </w:r>
      <w:r>
        <w:rPr>
          <w:rFonts w:asciiTheme="minorEastAsia" w:eastAsiaTheme="minorEastAsia" w:hAnsiTheme="minorEastAsia"/>
          <w:kern w:val="0"/>
          <w:sz w:val="24"/>
          <w:szCs w:val="24"/>
        </w:rPr>
        <w:t xml:space="preserve"> </w:t>
      </w:r>
      <w:proofErr w:type="gramStart"/>
      <w:r>
        <w:rPr>
          <w:rFonts w:asciiTheme="minorEastAsia" w:eastAsiaTheme="minorEastAsia" w:hAnsiTheme="minorEastAsia" w:hint="eastAsia"/>
          <w:kern w:val="0"/>
          <w:sz w:val="24"/>
          <w:szCs w:val="24"/>
        </w:rPr>
        <w:t>王玲云</w:t>
      </w:r>
      <w:proofErr w:type="gramEnd"/>
      <w:r w:rsidR="00B55D3F">
        <w:rPr>
          <w:rFonts w:asciiTheme="minorEastAsia" w:eastAsiaTheme="minorEastAsia" w:hAnsiTheme="minorEastAsia"/>
          <w:kern w:val="0"/>
          <w:sz w:val="24"/>
          <w:szCs w:val="24"/>
        </w:rPr>
        <w:t xml:space="preserve"> </w:t>
      </w:r>
    </w:p>
    <w:p w:rsidR="00D86844" w:rsidRDefault="00D86844" w:rsidP="00B55D3F">
      <w:pPr>
        <w:spacing w:line="360" w:lineRule="auto"/>
        <w:rPr>
          <w:rFonts w:ascii="黑体" w:eastAsia="黑体" w:hAnsi="黑体"/>
          <w:b/>
          <w:color w:val="000000" w:themeColor="text1"/>
          <w:szCs w:val="28"/>
        </w:rPr>
      </w:pPr>
    </w:p>
    <w:sectPr w:rsidR="00D86844" w:rsidSect="00B55D3F">
      <w:footerReference w:type="default" r:id="rId10"/>
      <w:pgSz w:w="11907" w:h="8392" w:orient="landscape"/>
      <w:pgMar w:top="1134" w:right="1440" w:bottom="1134" w:left="1440" w:header="851" w:footer="992" w:gutter="0"/>
      <w:paperSrc w:first="256" w:other="256"/>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6B" w:rsidRDefault="00B85E6B">
      <w:pPr>
        <w:spacing w:line="240" w:lineRule="auto"/>
      </w:pPr>
      <w:r>
        <w:separator/>
      </w:r>
    </w:p>
  </w:endnote>
  <w:endnote w:type="continuationSeparator" w:id="0">
    <w:p w:rsidR="00B85E6B" w:rsidRDefault="00B85E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3D" w:rsidRDefault="0045543D">
    <w:pPr>
      <w:pStyle w:val="a8"/>
      <w:jc w:val="center"/>
    </w:pPr>
  </w:p>
  <w:p w:rsidR="0045543D" w:rsidRDefault="0045543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96394"/>
    </w:sdtPr>
    <w:sdtContent>
      <w:p w:rsidR="0045543D" w:rsidRDefault="00EE2033">
        <w:pPr>
          <w:pStyle w:val="a8"/>
          <w:jc w:val="center"/>
        </w:pPr>
        <w:r>
          <w:fldChar w:fldCharType="begin"/>
        </w:r>
        <w:r w:rsidR="0045543D">
          <w:instrText>PAGE   \* MERGEFORMAT</w:instrText>
        </w:r>
        <w:r>
          <w:fldChar w:fldCharType="separate"/>
        </w:r>
        <w:r w:rsidR="00B55D3F" w:rsidRPr="00B55D3F">
          <w:rPr>
            <w:noProof/>
            <w:lang w:val="zh-CN"/>
          </w:rPr>
          <w:t>16</w:t>
        </w:r>
        <w:r>
          <w:fldChar w:fldCharType="end"/>
        </w:r>
      </w:p>
    </w:sdtContent>
  </w:sdt>
  <w:p w:rsidR="0045543D" w:rsidRDefault="0045543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4081"/>
    </w:sdtPr>
    <w:sdtContent>
      <w:p w:rsidR="0045543D" w:rsidRDefault="00EE2033">
        <w:pPr>
          <w:pStyle w:val="a8"/>
          <w:jc w:val="center"/>
        </w:pPr>
        <w:r w:rsidRPr="00EE2033">
          <w:fldChar w:fldCharType="begin"/>
        </w:r>
        <w:r w:rsidR="0045543D">
          <w:instrText xml:space="preserve"> PAGE   \* MERGEFORMAT </w:instrText>
        </w:r>
        <w:r w:rsidRPr="00EE2033">
          <w:fldChar w:fldCharType="separate"/>
        </w:r>
        <w:r w:rsidR="00B55D3F" w:rsidRPr="00B55D3F">
          <w:rPr>
            <w:noProof/>
            <w:lang w:val="zh-CN"/>
          </w:rPr>
          <w:t>18</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6B" w:rsidRDefault="00B85E6B">
      <w:pPr>
        <w:spacing w:line="240" w:lineRule="auto"/>
      </w:pPr>
      <w:r>
        <w:separator/>
      </w:r>
    </w:p>
  </w:footnote>
  <w:footnote w:type="continuationSeparator" w:id="0">
    <w:p w:rsidR="00B85E6B" w:rsidRDefault="00B85E6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1278"/>
    <w:rsid w:val="00001DFF"/>
    <w:rsid w:val="000032F8"/>
    <w:rsid w:val="00003E60"/>
    <w:rsid w:val="000047F4"/>
    <w:rsid w:val="00006DC1"/>
    <w:rsid w:val="00007F26"/>
    <w:rsid w:val="00010010"/>
    <w:rsid w:val="0001128C"/>
    <w:rsid w:val="00011483"/>
    <w:rsid w:val="00011BCB"/>
    <w:rsid w:val="00011E8C"/>
    <w:rsid w:val="000125FA"/>
    <w:rsid w:val="000126E0"/>
    <w:rsid w:val="00014971"/>
    <w:rsid w:val="00014A02"/>
    <w:rsid w:val="00016660"/>
    <w:rsid w:val="00017BD6"/>
    <w:rsid w:val="000218B6"/>
    <w:rsid w:val="00023582"/>
    <w:rsid w:val="0002487C"/>
    <w:rsid w:val="00024B5A"/>
    <w:rsid w:val="00024DD6"/>
    <w:rsid w:val="00025B1C"/>
    <w:rsid w:val="00026D47"/>
    <w:rsid w:val="00026DBA"/>
    <w:rsid w:val="00027210"/>
    <w:rsid w:val="00027B4D"/>
    <w:rsid w:val="00027C39"/>
    <w:rsid w:val="0003251D"/>
    <w:rsid w:val="00032FAD"/>
    <w:rsid w:val="00032FEF"/>
    <w:rsid w:val="000339E9"/>
    <w:rsid w:val="00033A22"/>
    <w:rsid w:val="00034C1F"/>
    <w:rsid w:val="00040E62"/>
    <w:rsid w:val="0004304E"/>
    <w:rsid w:val="000439DA"/>
    <w:rsid w:val="00046503"/>
    <w:rsid w:val="00046D2F"/>
    <w:rsid w:val="00047EDB"/>
    <w:rsid w:val="00051428"/>
    <w:rsid w:val="00051F60"/>
    <w:rsid w:val="00052780"/>
    <w:rsid w:val="00052B1E"/>
    <w:rsid w:val="00053712"/>
    <w:rsid w:val="00054795"/>
    <w:rsid w:val="00054DC7"/>
    <w:rsid w:val="00060AED"/>
    <w:rsid w:val="00062798"/>
    <w:rsid w:val="00062CBD"/>
    <w:rsid w:val="00063731"/>
    <w:rsid w:val="0006403A"/>
    <w:rsid w:val="00064F46"/>
    <w:rsid w:val="00065AB3"/>
    <w:rsid w:val="00066960"/>
    <w:rsid w:val="00067D9C"/>
    <w:rsid w:val="00071EA3"/>
    <w:rsid w:val="0007272F"/>
    <w:rsid w:val="00073416"/>
    <w:rsid w:val="000739F4"/>
    <w:rsid w:val="00074E7F"/>
    <w:rsid w:val="00075440"/>
    <w:rsid w:val="00076025"/>
    <w:rsid w:val="00077B30"/>
    <w:rsid w:val="000829A4"/>
    <w:rsid w:val="00083508"/>
    <w:rsid w:val="00083664"/>
    <w:rsid w:val="000836F9"/>
    <w:rsid w:val="00083CA4"/>
    <w:rsid w:val="00083DE2"/>
    <w:rsid w:val="00083EF2"/>
    <w:rsid w:val="000842A1"/>
    <w:rsid w:val="0008481D"/>
    <w:rsid w:val="00085088"/>
    <w:rsid w:val="00085A3E"/>
    <w:rsid w:val="000862BF"/>
    <w:rsid w:val="00086AAC"/>
    <w:rsid w:val="0008734D"/>
    <w:rsid w:val="000874D7"/>
    <w:rsid w:val="00091E81"/>
    <w:rsid w:val="00092BF3"/>
    <w:rsid w:val="0009332D"/>
    <w:rsid w:val="000933DE"/>
    <w:rsid w:val="000944A6"/>
    <w:rsid w:val="00094CA8"/>
    <w:rsid w:val="0009542F"/>
    <w:rsid w:val="000969AA"/>
    <w:rsid w:val="00096F60"/>
    <w:rsid w:val="000971F0"/>
    <w:rsid w:val="00097A53"/>
    <w:rsid w:val="000A0753"/>
    <w:rsid w:val="000A1762"/>
    <w:rsid w:val="000A17D4"/>
    <w:rsid w:val="000A1EBA"/>
    <w:rsid w:val="000A2B76"/>
    <w:rsid w:val="000A3D4D"/>
    <w:rsid w:val="000A6327"/>
    <w:rsid w:val="000A6EF2"/>
    <w:rsid w:val="000A7100"/>
    <w:rsid w:val="000A747B"/>
    <w:rsid w:val="000A75D1"/>
    <w:rsid w:val="000B0130"/>
    <w:rsid w:val="000B02B2"/>
    <w:rsid w:val="000B0D6A"/>
    <w:rsid w:val="000B1091"/>
    <w:rsid w:val="000B2826"/>
    <w:rsid w:val="000B2CFF"/>
    <w:rsid w:val="000B306A"/>
    <w:rsid w:val="000B4381"/>
    <w:rsid w:val="000B4A8C"/>
    <w:rsid w:val="000B4C3C"/>
    <w:rsid w:val="000B4DFE"/>
    <w:rsid w:val="000B6FEB"/>
    <w:rsid w:val="000B7D8C"/>
    <w:rsid w:val="000C1212"/>
    <w:rsid w:val="000C350E"/>
    <w:rsid w:val="000C5620"/>
    <w:rsid w:val="000C5A8F"/>
    <w:rsid w:val="000C67DD"/>
    <w:rsid w:val="000D30FC"/>
    <w:rsid w:val="000D3353"/>
    <w:rsid w:val="000D3D62"/>
    <w:rsid w:val="000D44C4"/>
    <w:rsid w:val="000D4F36"/>
    <w:rsid w:val="000D6E87"/>
    <w:rsid w:val="000D779D"/>
    <w:rsid w:val="000E1099"/>
    <w:rsid w:val="000E24EC"/>
    <w:rsid w:val="000E2882"/>
    <w:rsid w:val="000E2C95"/>
    <w:rsid w:val="000E32C1"/>
    <w:rsid w:val="000E3BE0"/>
    <w:rsid w:val="000E522B"/>
    <w:rsid w:val="000E6268"/>
    <w:rsid w:val="000F09C1"/>
    <w:rsid w:val="000F0F68"/>
    <w:rsid w:val="000F192A"/>
    <w:rsid w:val="000F1962"/>
    <w:rsid w:val="000F1E5A"/>
    <w:rsid w:val="000F1EE9"/>
    <w:rsid w:val="000F2023"/>
    <w:rsid w:val="000F2592"/>
    <w:rsid w:val="000F2AED"/>
    <w:rsid w:val="000F39F7"/>
    <w:rsid w:val="000F5B07"/>
    <w:rsid w:val="000F5B2D"/>
    <w:rsid w:val="00101BD5"/>
    <w:rsid w:val="00101D65"/>
    <w:rsid w:val="0010248F"/>
    <w:rsid w:val="00103B7A"/>
    <w:rsid w:val="00104DAA"/>
    <w:rsid w:val="00105C6B"/>
    <w:rsid w:val="00105D39"/>
    <w:rsid w:val="00106BB5"/>
    <w:rsid w:val="00107224"/>
    <w:rsid w:val="00107ABA"/>
    <w:rsid w:val="00110076"/>
    <w:rsid w:val="001108A2"/>
    <w:rsid w:val="001115EA"/>
    <w:rsid w:val="00111B63"/>
    <w:rsid w:val="00112E9A"/>
    <w:rsid w:val="001137BC"/>
    <w:rsid w:val="00113896"/>
    <w:rsid w:val="001140B4"/>
    <w:rsid w:val="00114716"/>
    <w:rsid w:val="001150D6"/>
    <w:rsid w:val="00115ED1"/>
    <w:rsid w:val="001202A4"/>
    <w:rsid w:val="00120B71"/>
    <w:rsid w:val="00120F21"/>
    <w:rsid w:val="00124C43"/>
    <w:rsid w:val="00126355"/>
    <w:rsid w:val="00126627"/>
    <w:rsid w:val="00126F29"/>
    <w:rsid w:val="0012709E"/>
    <w:rsid w:val="00130FC1"/>
    <w:rsid w:val="00131D00"/>
    <w:rsid w:val="00132A1E"/>
    <w:rsid w:val="00133031"/>
    <w:rsid w:val="00134E9D"/>
    <w:rsid w:val="0013529D"/>
    <w:rsid w:val="00136A06"/>
    <w:rsid w:val="00136A3F"/>
    <w:rsid w:val="00137D02"/>
    <w:rsid w:val="00142684"/>
    <w:rsid w:val="00143C32"/>
    <w:rsid w:val="001444AB"/>
    <w:rsid w:val="00147E71"/>
    <w:rsid w:val="001502AB"/>
    <w:rsid w:val="00150421"/>
    <w:rsid w:val="001507F2"/>
    <w:rsid w:val="00150C58"/>
    <w:rsid w:val="00151C92"/>
    <w:rsid w:val="00152381"/>
    <w:rsid w:val="00153C36"/>
    <w:rsid w:val="00153FB7"/>
    <w:rsid w:val="0015404B"/>
    <w:rsid w:val="00154323"/>
    <w:rsid w:val="00155850"/>
    <w:rsid w:val="00157948"/>
    <w:rsid w:val="001602C1"/>
    <w:rsid w:val="0016095B"/>
    <w:rsid w:val="00160B0E"/>
    <w:rsid w:val="00164FED"/>
    <w:rsid w:val="00165494"/>
    <w:rsid w:val="00165515"/>
    <w:rsid w:val="00165EFF"/>
    <w:rsid w:val="00167315"/>
    <w:rsid w:val="00170F15"/>
    <w:rsid w:val="00171333"/>
    <w:rsid w:val="0017136F"/>
    <w:rsid w:val="00172418"/>
    <w:rsid w:val="00172A27"/>
    <w:rsid w:val="00172BDB"/>
    <w:rsid w:val="0017486F"/>
    <w:rsid w:val="001748EC"/>
    <w:rsid w:val="00176FDF"/>
    <w:rsid w:val="00177D7C"/>
    <w:rsid w:val="00180F4C"/>
    <w:rsid w:val="0018143A"/>
    <w:rsid w:val="0018153D"/>
    <w:rsid w:val="00181E94"/>
    <w:rsid w:val="00182854"/>
    <w:rsid w:val="001832EC"/>
    <w:rsid w:val="001848F6"/>
    <w:rsid w:val="00184ED4"/>
    <w:rsid w:val="00185357"/>
    <w:rsid w:val="001860E7"/>
    <w:rsid w:val="00190E47"/>
    <w:rsid w:val="001937C8"/>
    <w:rsid w:val="001951EE"/>
    <w:rsid w:val="001951FB"/>
    <w:rsid w:val="00196DF2"/>
    <w:rsid w:val="00196E7A"/>
    <w:rsid w:val="001973D5"/>
    <w:rsid w:val="001A0382"/>
    <w:rsid w:val="001A07DC"/>
    <w:rsid w:val="001A09B4"/>
    <w:rsid w:val="001A0BA7"/>
    <w:rsid w:val="001A15A5"/>
    <w:rsid w:val="001A3AA3"/>
    <w:rsid w:val="001A40CE"/>
    <w:rsid w:val="001A4606"/>
    <w:rsid w:val="001A736E"/>
    <w:rsid w:val="001A7790"/>
    <w:rsid w:val="001A78C2"/>
    <w:rsid w:val="001B0805"/>
    <w:rsid w:val="001B2241"/>
    <w:rsid w:val="001B3543"/>
    <w:rsid w:val="001B407B"/>
    <w:rsid w:val="001B43DC"/>
    <w:rsid w:val="001B4D75"/>
    <w:rsid w:val="001B56AC"/>
    <w:rsid w:val="001B5775"/>
    <w:rsid w:val="001B5AC0"/>
    <w:rsid w:val="001B7BCF"/>
    <w:rsid w:val="001C0055"/>
    <w:rsid w:val="001C0958"/>
    <w:rsid w:val="001C0A2D"/>
    <w:rsid w:val="001C15E1"/>
    <w:rsid w:val="001C20F0"/>
    <w:rsid w:val="001C6940"/>
    <w:rsid w:val="001C78ED"/>
    <w:rsid w:val="001C79E6"/>
    <w:rsid w:val="001D0320"/>
    <w:rsid w:val="001D347D"/>
    <w:rsid w:val="001D4A6F"/>
    <w:rsid w:val="001D5C03"/>
    <w:rsid w:val="001D5D0E"/>
    <w:rsid w:val="001E00AA"/>
    <w:rsid w:val="001E024F"/>
    <w:rsid w:val="001E0474"/>
    <w:rsid w:val="001E079C"/>
    <w:rsid w:val="001E104C"/>
    <w:rsid w:val="001E19FA"/>
    <w:rsid w:val="001E272D"/>
    <w:rsid w:val="001E3A15"/>
    <w:rsid w:val="001E437C"/>
    <w:rsid w:val="001E522F"/>
    <w:rsid w:val="001E5E43"/>
    <w:rsid w:val="001E5F47"/>
    <w:rsid w:val="001E6834"/>
    <w:rsid w:val="001E76EF"/>
    <w:rsid w:val="001F10A9"/>
    <w:rsid w:val="001F1C59"/>
    <w:rsid w:val="001F384E"/>
    <w:rsid w:val="001F3C07"/>
    <w:rsid w:val="001F44BB"/>
    <w:rsid w:val="001F45EA"/>
    <w:rsid w:val="001F47BF"/>
    <w:rsid w:val="001F6C7B"/>
    <w:rsid w:val="001F7302"/>
    <w:rsid w:val="001F7429"/>
    <w:rsid w:val="002015F6"/>
    <w:rsid w:val="0020215A"/>
    <w:rsid w:val="002023FA"/>
    <w:rsid w:val="002035DB"/>
    <w:rsid w:val="00203D4D"/>
    <w:rsid w:val="00203E30"/>
    <w:rsid w:val="002048E9"/>
    <w:rsid w:val="0020494C"/>
    <w:rsid w:val="002052FC"/>
    <w:rsid w:val="002055D8"/>
    <w:rsid w:val="00205F66"/>
    <w:rsid w:val="0020602E"/>
    <w:rsid w:val="00206656"/>
    <w:rsid w:val="00210372"/>
    <w:rsid w:val="0021345B"/>
    <w:rsid w:val="00214E04"/>
    <w:rsid w:val="002151DC"/>
    <w:rsid w:val="0021768E"/>
    <w:rsid w:val="00217D37"/>
    <w:rsid w:val="00220778"/>
    <w:rsid w:val="00220784"/>
    <w:rsid w:val="0022279D"/>
    <w:rsid w:val="00223099"/>
    <w:rsid w:val="00223120"/>
    <w:rsid w:val="002253FE"/>
    <w:rsid w:val="00225942"/>
    <w:rsid w:val="002260E1"/>
    <w:rsid w:val="00226232"/>
    <w:rsid w:val="00226511"/>
    <w:rsid w:val="00226B09"/>
    <w:rsid w:val="002300A9"/>
    <w:rsid w:val="00230F36"/>
    <w:rsid w:val="0023122C"/>
    <w:rsid w:val="00231241"/>
    <w:rsid w:val="002320AC"/>
    <w:rsid w:val="00232365"/>
    <w:rsid w:val="00234317"/>
    <w:rsid w:val="0023441E"/>
    <w:rsid w:val="0023513D"/>
    <w:rsid w:val="00235668"/>
    <w:rsid w:val="00236BEE"/>
    <w:rsid w:val="002379F0"/>
    <w:rsid w:val="002408F2"/>
    <w:rsid w:val="00241377"/>
    <w:rsid w:val="002421B3"/>
    <w:rsid w:val="00242394"/>
    <w:rsid w:val="002431BB"/>
    <w:rsid w:val="00243A71"/>
    <w:rsid w:val="0024648E"/>
    <w:rsid w:val="002476E9"/>
    <w:rsid w:val="002479CD"/>
    <w:rsid w:val="00247DFC"/>
    <w:rsid w:val="00250198"/>
    <w:rsid w:val="00250CEA"/>
    <w:rsid w:val="00251C17"/>
    <w:rsid w:val="00253409"/>
    <w:rsid w:val="002535FE"/>
    <w:rsid w:val="002536C5"/>
    <w:rsid w:val="00255C76"/>
    <w:rsid w:val="0025675A"/>
    <w:rsid w:val="00256F7B"/>
    <w:rsid w:val="0025779C"/>
    <w:rsid w:val="00257B54"/>
    <w:rsid w:val="002602A3"/>
    <w:rsid w:val="0026037E"/>
    <w:rsid w:val="00261360"/>
    <w:rsid w:val="00261621"/>
    <w:rsid w:val="00261B43"/>
    <w:rsid w:val="00262857"/>
    <w:rsid w:val="00262C44"/>
    <w:rsid w:val="0026329A"/>
    <w:rsid w:val="00263B46"/>
    <w:rsid w:val="002646C3"/>
    <w:rsid w:val="0026475C"/>
    <w:rsid w:val="00264F4F"/>
    <w:rsid w:val="00265730"/>
    <w:rsid w:val="00265E83"/>
    <w:rsid w:val="0026604F"/>
    <w:rsid w:val="002661BD"/>
    <w:rsid w:val="00266ADF"/>
    <w:rsid w:val="00266D86"/>
    <w:rsid w:val="00267574"/>
    <w:rsid w:val="00267823"/>
    <w:rsid w:val="00267FAF"/>
    <w:rsid w:val="00271D0F"/>
    <w:rsid w:val="00272440"/>
    <w:rsid w:val="0027350A"/>
    <w:rsid w:val="0027352F"/>
    <w:rsid w:val="00273573"/>
    <w:rsid w:val="00273C11"/>
    <w:rsid w:val="00273E18"/>
    <w:rsid w:val="002774D9"/>
    <w:rsid w:val="002775A1"/>
    <w:rsid w:val="00277B2D"/>
    <w:rsid w:val="00280437"/>
    <w:rsid w:val="00280F49"/>
    <w:rsid w:val="00281F91"/>
    <w:rsid w:val="00281F98"/>
    <w:rsid w:val="002836FD"/>
    <w:rsid w:val="00284565"/>
    <w:rsid w:val="002847DD"/>
    <w:rsid w:val="00285A1D"/>
    <w:rsid w:val="0028626C"/>
    <w:rsid w:val="0028702B"/>
    <w:rsid w:val="00292F2D"/>
    <w:rsid w:val="00294214"/>
    <w:rsid w:val="00294D56"/>
    <w:rsid w:val="002958A2"/>
    <w:rsid w:val="002959C3"/>
    <w:rsid w:val="002968F5"/>
    <w:rsid w:val="002972FF"/>
    <w:rsid w:val="0029779C"/>
    <w:rsid w:val="002A1682"/>
    <w:rsid w:val="002A24FA"/>
    <w:rsid w:val="002A2D93"/>
    <w:rsid w:val="002A4AAA"/>
    <w:rsid w:val="002A4DA3"/>
    <w:rsid w:val="002B0734"/>
    <w:rsid w:val="002B2D7F"/>
    <w:rsid w:val="002B45F1"/>
    <w:rsid w:val="002B69E9"/>
    <w:rsid w:val="002B7479"/>
    <w:rsid w:val="002C1CEF"/>
    <w:rsid w:val="002C2200"/>
    <w:rsid w:val="002C500F"/>
    <w:rsid w:val="002C51FD"/>
    <w:rsid w:val="002C56D6"/>
    <w:rsid w:val="002C5912"/>
    <w:rsid w:val="002C6C80"/>
    <w:rsid w:val="002C6DC6"/>
    <w:rsid w:val="002C7847"/>
    <w:rsid w:val="002D08BD"/>
    <w:rsid w:val="002D3485"/>
    <w:rsid w:val="002D3A67"/>
    <w:rsid w:val="002D4A27"/>
    <w:rsid w:val="002D508E"/>
    <w:rsid w:val="002D6C5D"/>
    <w:rsid w:val="002D7048"/>
    <w:rsid w:val="002D7409"/>
    <w:rsid w:val="002E0299"/>
    <w:rsid w:val="002E066A"/>
    <w:rsid w:val="002E1765"/>
    <w:rsid w:val="002E22C2"/>
    <w:rsid w:val="002E2476"/>
    <w:rsid w:val="002E24DC"/>
    <w:rsid w:val="002E328A"/>
    <w:rsid w:val="002E5B81"/>
    <w:rsid w:val="002E73C9"/>
    <w:rsid w:val="002F0153"/>
    <w:rsid w:val="002F2BAC"/>
    <w:rsid w:val="002F31E5"/>
    <w:rsid w:val="002F380E"/>
    <w:rsid w:val="002F521C"/>
    <w:rsid w:val="002F5DC0"/>
    <w:rsid w:val="002F6032"/>
    <w:rsid w:val="002F6101"/>
    <w:rsid w:val="002F6D0C"/>
    <w:rsid w:val="002F759C"/>
    <w:rsid w:val="00300984"/>
    <w:rsid w:val="00300D6A"/>
    <w:rsid w:val="00301CC6"/>
    <w:rsid w:val="00302095"/>
    <w:rsid w:val="00302AFC"/>
    <w:rsid w:val="00303441"/>
    <w:rsid w:val="0030398C"/>
    <w:rsid w:val="00303DAF"/>
    <w:rsid w:val="0030418A"/>
    <w:rsid w:val="00306B96"/>
    <w:rsid w:val="003071E7"/>
    <w:rsid w:val="0031190C"/>
    <w:rsid w:val="00311A84"/>
    <w:rsid w:val="00311C00"/>
    <w:rsid w:val="00311F1F"/>
    <w:rsid w:val="00312ABA"/>
    <w:rsid w:val="0031400B"/>
    <w:rsid w:val="0031406C"/>
    <w:rsid w:val="00316C75"/>
    <w:rsid w:val="00317A4E"/>
    <w:rsid w:val="0032053D"/>
    <w:rsid w:val="003206C2"/>
    <w:rsid w:val="003219C3"/>
    <w:rsid w:val="00321E8B"/>
    <w:rsid w:val="00324B31"/>
    <w:rsid w:val="0032619F"/>
    <w:rsid w:val="00330169"/>
    <w:rsid w:val="0033018D"/>
    <w:rsid w:val="003301CC"/>
    <w:rsid w:val="00331533"/>
    <w:rsid w:val="00332ABC"/>
    <w:rsid w:val="0033395E"/>
    <w:rsid w:val="003344E9"/>
    <w:rsid w:val="003347D8"/>
    <w:rsid w:val="003403F2"/>
    <w:rsid w:val="00340AF2"/>
    <w:rsid w:val="00341269"/>
    <w:rsid w:val="0034149D"/>
    <w:rsid w:val="003416FA"/>
    <w:rsid w:val="00341705"/>
    <w:rsid w:val="003418AB"/>
    <w:rsid w:val="00341A73"/>
    <w:rsid w:val="00342917"/>
    <w:rsid w:val="00342CE1"/>
    <w:rsid w:val="0034364F"/>
    <w:rsid w:val="003447ED"/>
    <w:rsid w:val="00344D6D"/>
    <w:rsid w:val="003503A1"/>
    <w:rsid w:val="003522AD"/>
    <w:rsid w:val="00352F47"/>
    <w:rsid w:val="0035433C"/>
    <w:rsid w:val="00356700"/>
    <w:rsid w:val="00356A05"/>
    <w:rsid w:val="00356B4E"/>
    <w:rsid w:val="003622C9"/>
    <w:rsid w:val="00362F74"/>
    <w:rsid w:val="0036601C"/>
    <w:rsid w:val="00366C53"/>
    <w:rsid w:val="003670D8"/>
    <w:rsid w:val="00370088"/>
    <w:rsid w:val="00370219"/>
    <w:rsid w:val="0037343F"/>
    <w:rsid w:val="0037350C"/>
    <w:rsid w:val="00373DB5"/>
    <w:rsid w:val="00374938"/>
    <w:rsid w:val="00375F0E"/>
    <w:rsid w:val="0038048C"/>
    <w:rsid w:val="00382654"/>
    <w:rsid w:val="0038330F"/>
    <w:rsid w:val="0038343B"/>
    <w:rsid w:val="00384326"/>
    <w:rsid w:val="00384854"/>
    <w:rsid w:val="003859B0"/>
    <w:rsid w:val="0039360C"/>
    <w:rsid w:val="0039431E"/>
    <w:rsid w:val="00394D85"/>
    <w:rsid w:val="00395AA8"/>
    <w:rsid w:val="003A1D12"/>
    <w:rsid w:val="003A223E"/>
    <w:rsid w:val="003A2BC3"/>
    <w:rsid w:val="003A34C8"/>
    <w:rsid w:val="003A38A4"/>
    <w:rsid w:val="003A4380"/>
    <w:rsid w:val="003A4776"/>
    <w:rsid w:val="003A5C12"/>
    <w:rsid w:val="003A5F1A"/>
    <w:rsid w:val="003A5FBD"/>
    <w:rsid w:val="003A6BC7"/>
    <w:rsid w:val="003A7395"/>
    <w:rsid w:val="003A7428"/>
    <w:rsid w:val="003A757B"/>
    <w:rsid w:val="003A788C"/>
    <w:rsid w:val="003A7AF0"/>
    <w:rsid w:val="003B2A13"/>
    <w:rsid w:val="003B3B1F"/>
    <w:rsid w:val="003B3F24"/>
    <w:rsid w:val="003B4807"/>
    <w:rsid w:val="003B4ADF"/>
    <w:rsid w:val="003B50E2"/>
    <w:rsid w:val="003B562B"/>
    <w:rsid w:val="003B5ECE"/>
    <w:rsid w:val="003B635A"/>
    <w:rsid w:val="003B6AAE"/>
    <w:rsid w:val="003B6BC3"/>
    <w:rsid w:val="003B7357"/>
    <w:rsid w:val="003C0833"/>
    <w:rsid w:val="003C2866"/>
    <w:rsid w:val="003C59BA"/>
    <w:rsid w:val="003C6892"/>
    <w:rsid w:val="003C777C"/>
    <w:rsid w:val="003D0CB8"/>
    <w:rsid w:val="003D24F7"/>
    <w:rsid w:val="003D311D"/>
    <w:rsid w:val="003D3CDF"/>
    <w:rsid w:val="003D58C4"/>
    <w:rsid w:val="003D6A52"/>
    <w:rsid w:val="003D6F40"/>
    <w:rsid w:val="003E05F2"/>
    <w:rsid w:val="003E0BFF"/>
    <w:rsid w:val="003E1BBB"/>
    <w:rsid w:val="003E2F2B"/>
    <w:rsid w:val="003E3595"/>
    <w:rsid w:val="003E436E"/>
    <w:rsid w:val="003E5CE3"/>
    <w:rsid w:val="003E66AB"/>
    <w:rsid w:val="003E6AF5"/>
    <w:rsid w:val="003E77CA"/>
    <w:rsid w:val="003F1B98"/>
    <w:rsid w:val="003F2C51"/>
    <w:rsid w:val="003F37B2"/>
    <w:rsid w:val="003F49EB"/>
    <w:rsid w:val="003F6F6D"/>
    <w:rsid w:val="003F7240"/>
    <w:rsid w:val="003F73E3"/>
    <w:rsid w:val="00402A85"/>
    <w:rsid w:val="00403824"/>
    <w:rsid w:val="00403AD8"/>
    <w:rsid w:val="00403E22"/>
    <w:rsid w:val="00403FD9"/>
    <w:rsid w:val="00404181"/>
    <w:rsid w:val="00405A1E"/>
    <w:rsid w:val="00407642"/>
    <w:rsid w:val="004107AF"/>
    <w:rsid w:val="00411609"/>
    <w:rsid w:val="00411C8C"/>
    <w:rsid w:val="00411CAD"/>
    <w:rsid w:val="0041268E"/>
    <w:rsid w:val="00413115"/>
    <w:rsid w:val="004137A0"/>
    <w:rsid w:val="00413EBF"/>
    <w:rsid w:val="00414D93"/>
    <w:rsid w:val="00416AF3"/>
    <w:rsid w:val="004170FA"/>
    <w:rsid w:val="004173F6"/>
    <w:rsid w:val="00417A0F"/>
    <w:rsid w:val="00421DEA"/>
    <w:rsid w:val="00424FA3"/>
    <w:rsid w:val="0042526E"/>
    <w:rsid w:val="004260BE"/>
    <w:rsid w:val="004264FB"/>
    <w:rsid w:val="0042690C"/>
    <w:rsid w:val="00427A7C"/>
    <w:rsid w:val="004327B3"/>
    <w:rsid w:val="00432C13"/>
    <w:rsid w:val="00436416"/>
    <w:rsid w:val="00436E86"/>
    <w:rsid w:val="00437ACE"/>
    <w:rsid w:val="004411C7"/>
    <w:rsid w:val="0044179F"/>
    <w:rsid w:val="00441A2B"/>
    <w:rsid w:val="00441DB4"/>
    <w:rsid w:val="004458C5"/>
    <w:rsid w:val="004459B5"/>
    <w:rsid w:val="004461A5"/>
    <w:rsid w:val="00446939"/>
    <w:rsid w:val="00446C49"/>
    <w:rsid w:val="0044731F"/>
    <w:rsid w:val="00451946"/>
    <w:rsid w:val="00452AA5"/>
    <w:rsid w:val="004530C0"/>
    <w:rsid w:val="00453D4A"/>
    <w:rsid w:val="00454310"/>
    <w:rsid w:val="0045543D"/>
    <w:rsid w:val="00455DEA"/>
    <w:rsid w:val="00455EE8"/>
    <w:rsid w:val="004576D0"/>
    <w:rsid w:val="00460D2B"/>
    <w:rsid w:val="00462383"/>
    <w:rsid w:val="004628C3"/>
    <w:rsid w:val="004630EF"/>
    <w:rsid w:val="0046325B"/>
    <w:rsid w:val="00463431"/>
    <w:rsid w:val="004642E4"/>
    <w:rsid w:val="00467016"/>
    <w:rsid w:val="00467034"/>
    <w:rsid w:val="004707BE"/>
    <w:rsid w:val="004729D5"/>
    <w:rsid w:val="004751DB"/>
    <w:rsid w:val="0047521B"/>
    <w:rsid w:val="00475AB7"/>
    <w:rsid w:val="00477048"/>
    <w:rsid w:val="00477E7A"/>
    <w:rsid w:val="00481B56"/>
    <w:rsid w:val="004821C9"/>
    <w:rsid w:val="004874EF"/>
    <w:rsid w:val="00487D55"/>
    <w:rsid w:val="004938C6"/>
    <w:rsid w:val="00494951"/>
    <w:rsid w:val="004950AF"/>
    <w:rsid w:val="0049521E"/>
    <w:rsid w:val="00495E91"/>
    <w:rsid w:val="00496E85"/>
    <w:rsid w:val="00496F94"/>
    <w:rsid w:val="00497CBE"/>
    <w:rsid w:val="00497ED3"/>
    <w:rsid w:val="004A3296"/>
    <w:rsid w:val="004A32CB"/>
    <w:rsid w:val="004A3400"/>
    <w:rsid w:val="004A415D"/>
    <w:rsid w:val="004A4A0A"/>
    <w:rsid w:val="004A526B"/>
    <w:rsid w:val="004A557A"/>
    <w:rsid w:val="004A7146"/>
    <w:rsid w:val="004B07DD"/>
    <w:rsid w:val="004B0822"/>
    <w:rsid w:val="004B3252"/>
    <w:rsid w:val="004B368E"/>
    <w:rsid w:val="004B4348"/>
    <w:rsid w:val="004B642D"/>
    <w:rsid w:val="004B724F"/>
    <w:rsid w:val="004B7910"/>
    <w:rsid w:val="004C0A02"/>
    <w:rsid w:val="004C0C6C"/>
    <w:rsid w:val="004C1214"/>
    <w:rsid w:val="004C3323"/>
    <w:rsid w:val="004C4C26"/>
    <w:rsid w:val="004C589F"/>
    <w:rsid w:val="004C6A4F"/>
    <w:rsid w:val="004C78E1"/>
    <w:rsid w:val="004D0582"/>
    <w:rsid w:val="004D1B31"/>
    <w:rsid w:val="004D32AD"/>
    <w:rsid w:val="004D342C"/>
    <w:rsid w:val="004D5584"/>
    <w:rsid w:val="004D6BB7"/>
    <w:rsid w:val="004D6DAA"/>
    <w:rsid w:val="004E06DF"/>
    <w:rsid w:val="004E408E"/>
    <w:rsid w:val="004E430C"/>
    <w:rsid w:val="004E49C8"/>
    <w:rsid w:val="004F01EF"/>
    <w:rsid w:val="004F33DD"/>
    <w:rsid w:val="004F34FD"/>
    <w:rsid w:val="004F35C4"/>
    <w:rsid w:val="004F567E"/>
    <w:rsid w:val="005026F0"/>
    <w:rsid w:val="00503020"/>
    <w:rsid w:val="00503024"/>
    <w:rsid w:val="00503FDF"/>
    <w:rsid w:val="005046F2"/>
    <w:rsid w:val="005053C4"/>
    <w:rsid w:val="00506C5C"/>
    <w:rsid w:val="005072CB"/>
    <w:rsid w:val="005077D9"/>
    <w:rsid w:val="00507D07"/>
    <w:rsid w:val="005100BC"/>
    <w:rsid w:val="005109B4"/>
    <w:rsid w:val="005109EE"/>
    <w:rsid w:val="005122C8"/>
    <w:rsid w:val="00512F78"/>
    <w:rsid w:val="00513AFF"/>
    <w:rsid w:val="0051538C"/>
    <w:rsid w:val="00515CC7"/>
    <w:rsid w:val="00515FF6"/>
    <w:rsid w:val="00516582"/>
    <w:rsid w:val="00517235"/>
    <w:rsid w:val="0051798D"/>
    <w:rsid w:val="00517B48"/>
    <w:rsid w:val="00517E3C"/>
    <w:rsid w:val="00517E8C"/>
    <w:rsid w:val="00520EBA"/>
    <w:rsid w:val="0052170B"/>
    <w:rsid w:val="005217A7"/>
    <w:rsid w:val="005229C7"/>
    <w:rsid w:val="00522FF2"/>
    <w:rsid w:val="005236B4"/>
    <w:rsid w:val="00523C9A"/>
    <w:rsid w:val="00526B2E"/>
    <w:rsid w:val="005271C3"/>
    <w:rsid w:val="005277EE"/>
    <w:rsid w:val="00530DA8"/>
    <w:rsid w:val="00532333"/>
    <w:rsid w:val="00533159"/>
    <w:rsid w:val="00536078"/>
    <w:rsid w:val="005374EB"/>
    <w:rsid w:val="00537AC0"/>
    <w:rsid w:val="005400FE"/>
    <w:rsid w:val="00541796"/>
    <w:rsid w:val="0054235D"/>
    <w:rsid w:val="00544980"/>
    <w:rsid w:val="00544F28"/>
    <w:rsid w:val="00545510"/>
    <w:rsid w:val="00546688"/>
    <w:rsid w:val="0054674C"/>
    <w:rsid w:val="0054721E"/>
    <w:rsid w:val="005473AA"/>
    <w:rsid w:val="00547703"/>
    <w:rsid w:val="00550FD1"/>
    <w:rsid w:val="005513CE"/>
    <w:rsid w:val="00551610"/>
    <w:rsid w:val="00552B93"/>
    <w:rsid w:val="00552C7C"/>
    <w:rsid w:val="00552D93"/>
    <w:rsid w:val="0055392C"/>
    <w:rsid w:val="0055409A"/>
    <w:rsid w:val="00554CD8"/>
    <w:rsid w:val="005551D3"/>
    <w:rsid w:val="0055572B"/>
    <w:rsid w:val="00555D12"/>
    <w:rsid w:val="00556A16"/>
    <w:rsid w:val="00557081"/>
    <w:rsid w:val="00557113"/>
    <w:rsid w:val="0055748C"/>
    <w:rsid w:val="00560007"/>
    <w:rsid w:val="005619A7"/>
    <w:rsid w:val="00562680"/>
    <w:rsid w:val="00562994"/>
    <w:rsid w:val="005629B0"/>
    <w:rsid w:val="00563865"/>
    <w:rsid w:val="00563ABC"/>
    <w:rsid w:val="00564545"/>
    <w:rsid w:val="00564CDC"/>
    <w:rsid w:val="0056585D"/>
    <w:rsid w:val="00566E02"/>
    <w:rsid w:val="00567FC7"/>
    <w:rsid w:val="00570B1D"/>
    <w:rsid w:val="0057121E"/>
    <w:rsid w:val="00571AEC"/>
    <w:rsid w:val="005731B7"/>
    <w:rsid w:val="00573E0E"/>
    <w:rsid w:val="005745D6"/>
    <w:rsid w:val="00574CF0"/>
    <w:rsid w:val="00575AA2"/>
    <w:rsid w:val="00576EF0"/>
    <w:rsid w:val="00577368"/>
    <w:rsid w:val="005774D2"/>
    <w:rsid w:val="005775AE"/>
    <w:rsid w:val="0057762F"/>
    <w:rsid w:val="005813B7"/>
    <w:rsid w:val="005816BE"/>
    <w:rsid w:val="00583E4C"/>
    <w:rsid w:val="005848E6"/>
    <w:rsid w:val="00584AB5"/>
    <w:rsid w:val="005858A2"/>
    <w:rsid w:val="005872BC"/>
    <w:rsid w:val="00590FEC"/>
    <w:rsid w:val="005913EC"/>
    <w:rsid w:val="00591CA7"/>
    <w:rsid w:val="005926CF"/>
    <w:rsid w:val="005957AD"/>
    <w:rsid w:val="00595FE6"/>
    <w:rsid w:val="005976E1"/>
    <w:rsid w:val="005A08E7"/>
    <w:rsid w:val="005A1FD7"/>
    <w:rsid w:val="005A2C26"/>
    <w:rsid w:val="005A3B13"/>
    <w:rsid w:val="005A3D45"/>
    <w:rsid w:val="005A3EA9"/>
    <w:rsid w:val="005A612F"/>
    <w:rsid w:val="005A64E6"/>
    <w:rsid w:val="005A6CB7"/>
    <w:rsid w:val="005A7E8F"/>
    <w:rsid w:val="005B0B37"/>
    <w:rsid w:val="005B1997"/>
    <w:rsid w:val="005B3C8E"/>
    <w:rsid w:val="005B4009"/>
    <w:rsid w:val="005B4C63"/>
    <w:rsid w:val="005C0691"/>
    <w:rsid w:val="005C43F8"/>
    <w:rsid w:val="005C4E6B"/>
    <w:rsid w:val="005C5153"/>
    <w:rsid w:val="005C6BFA"/>
    <w:rsid w:val="005C76D9"/>
    <w:rsid w:val="005C796C"/>
    <w:rsid w:val="005C79DD"/>
    <w:rsid w:val="005D02B1"/>
    <w:rsid w:val="005D07B1"/>
    <w:rsid w:val="005D0D68"/>
    <w:rsid w:val="005D292A"/>
    <w:rsid w:val="005D3A5B"/>
    <w:rsid w:val="005D3EA5"/>
    <w:rsid w:val="005D3F4A"/>
    <w:rsid w:val="005D418D"/>
    <w:rsid w:val="005D49FD"/>
    <w:rsid w:val="005D66DC"/>
    <w:rsid w:val="005D7176"/>
    <w:rsid w:val="005E134A"/>
    <w:rsid w:val="005E13AD"/>
    <w:rsid w:val="005E1CE6"/>
    <w:rsid w:val="005E20EE"/>
    <w:rsid w:val="005E5708"/>
    <w:rsid w:val="005E6E1F"/>
    <w:rsid w:val="005E7281"/>
    <w:rsid w:val="005F0520"/>
    <w:rsid w:val="005F146C"/>
    <w:rsid w:val="005F3138"/>
    <w:rsid w:val="005F34FF"/>
    <w:rsid w:val="005F3A29"/>
    <w:rsid w:val="005F3CBC"/>
    <w:rsid w:val="005F41C6"/>
    <w:rsid w:val="005F49BC"/>
    <w:rsid w:val="005F635C"/>
    <w:rsid w:val="00603944"/>
    <w:rsid w:val="0060479C"/>
    <w:rsid w:val="00605BB7"/>
    <w:rsid w:val="00606A9A"/>
    <w:rsid w:val="00610506"/>
    <w:rsid w:val="006116A8"/>
    <w:rsid w:val="006119E3"/>
    <w:rsid w:val="0061218F"/>
    <w:rsid w:val="00615105"/>
    <w:rsid w:val="006158CF"/>
    <w:rsid w:val="006160AC"/>
    <w:rsid w:val="00617794"/>
    <w:rsid w:val="00620883"/>
    <w:rsid w:val="00620E25"/>
    <w:rsid w:val="00620F68"/>
    <w:rsid w:val="00621B7D"/>
    <w:rsid w:val="00621E74"/>
    <w:rsid w:val="006227E4"/>
    <w:rsid w:val="00623099"/>
    <w:rsid w:val="00623819"/>
    <w:rsid w:val="00624A00"/>
    <w:rsid w:val="00626563"/>
    <w:rsid w:val="00626B12"/>
    <w:rsid w:val="00630061"/>
    <w:rsid w:val="006303B8"/>
    <w:rsid w:val="00630E9D"/>
    <w:rsid w:val="006321A2"/>
    <w:rsid w:val="006324BC"/>
    <w:rsid w:val="006325E5"/>
    <w:rsid w:val="0063286E"/>
    <w:rsid w:val="00633BB2"/>
    <w:rsid w:val="00635BD9"/>
    <w:rsid w:val="00636937"/>
    <w:rsid w:val="006416EC"/>
    <w:rsid w:val="00641A01"/>
    <w:rsid w:val="0064222E"/>
    <w:rsid w:val="00642855"/>
    <w:rsid w:val="006433A5"/>
    <w:rsid w:val="006433C4"/>
    <w:rsid w:val="00644770"/>
    <w:rsid w:val="00644830"/>
    <w:rsid w:val="00645B8D"/>
    <w:rsid w:val="00645DA5"/>
    <w:rsid w:val="006464ED"/>
    <w:rsid w:val="00646EDD"/>
    <w:rsid w:val="00647CE4"/>
    <w:rsid w:val="006503D6"/>
    <w:rsid w:val="0065068F"/>
    <w:rsid w:val="0065079D"/>
    <w:rsid w:val="00651B9C"/>
    <w:rsid w:val="00651EF6"/>
    <w:rsid w:val="00652EEA"/>
    <w:rsid w:val="006543AE"/>
    <w:rsid w:val="006543FC"/>
    <w:rsid w:val="00654B70"/>
    <w:rsid w:val="0065511B"/>
    <w:rsid w:val="00656FA6"/>
    <w:rsid w:val="00661FDF"/>
    <w:rsid w:val="0066317A"/>
    <w:rsid w:val="00663827"/>
    <w:rsid w:val="006643BB"/>
    <w:rsid w:val="00665F4F"/>
    <w:rsid w:val="0066654E"/>
    <w:rsid w:val="00666835"/>
    <w:rsid w:val="00667117"/>
    <w:rsid w:val="0066765B"/>
    <w:rsid w:val="0067041B"/>
    <w:rsid w:val="00671520"/>
    <w:rsid w:val="00671902"/>
    <w:rsid w:val="00671F8E"/>
    <w:rsid w:val="00676006"/>
    <w:rsid w:val="00677E9D"/>
    <w:rsid w:val="0068037C"/>
    <w:rsid w:val="00680AA9"/>
    <w:rsid w:val="00681B9E"/>
    <w:rsid w:val="00682FA0"/>
    <w:rsid w:val="00683B8A"/>
    <w:rsid w:val="0068457D"/>
    <w:rsid w:val="00684963"/>
    <w:rsid w:val="0068562A"/>
    <w:rsid w:val="00685A9E"/>
    <w:rsid w:val="00686A64"/>
    <w:rsid w:val="0068710A"/>
    <w:rsid w:val="00691D26"/>
    <w:rsid w:val="00691D7E"/>
    <w:rsid w:val="00692529"/>
    <w:rsid w:val="00692954"/>
    <w:rsid w:val="0069325B"/>
    <w:rsid w:val="00694569"/>
    <w:rsid w:val="00694E28"/>
    <w:rsid w:val="006958CF"/>
    <w:rsid w:val="00695A85"/>
    <w:rsid w:val="006963C3"/>
    <w:rsid w:val="006A0EB9"/>
    <w:rsid w:val="006A1006"/>
    <w:rsid w:val="006A126B"/>
    <w:rsid w:val="006A16A2"/>
    <w:rsid w:val="006A1A11"/>
    <w:rsid w:val="006A1C2D"/>
    <w:rsid w:val="006A2BA8"/>
    <w:rsid w:val="006A43D7"/>
    <w:rsid w:val="006A5723"/>
    <w:rsid w:val="006A5914"/>
    <w:rsid w:val="006A6550"/>
    <w:rsid w:val="006A66FA"/>
    <w:rsid w:val="006A6AB1"/>
    <w:rsid w:val="006A782B"/>
    <w:rsid w:val="006A795B"/>
    <w:rsid w:val="006B0A5C"/>
    <w:rsid w:val="006B1B59"/>
    <w:rsid w:val="006B34C2"/>
    <w:rsid w:val="006B35F2"/>
    <w:rsid w:val="006B49C7"/>
    <w:rsid w:val="006B535E"/>
    <w:rsid w:val="006B624F"/>
    <w:rsid w:val="006C0B28"/>
    <w:rsid w:val="006C1079"/>
    <w:rsid w:val="006C25E4"/>
    <w:rsid w:val="006C301A"/>
    <w:rsid w:val="006C375B"/>
    <w:rsid w:val="006C3C74"/>
    <w:rsid w:val="006C59FB"/>
    <w:rsid w:val="006C5D02"/>
    <w:rsid w:val="006C6E51"/>
    <w:rsid w:val="006C748B"/>
    <w:rsid w:val="006C74CB"/>
    <w:rsid w:val="006C7C6F"/>
    <w:rsid w:val="006D00D2"/>
    <w:rsid w:val="006D0B44"/>
    <w:rsid w:val="006D7602"/>
    <w:rsid w:val="006E1D04"/>
    <w:rsid w:val="006E2A7F"/>
    <w:rsid w:val="006E2FDA"/>
    <w:rsid w:val="006E3A7B"/>
    <w:rsid w:val="006E3AD0"/>
    <w:rsid w:val="006E44EF"/>
    <w:rsid w:val="006E4565"/>
    <w:rsid w:val="006E496A"/>
    <w:rsid w:val="006E6228"/>
    <w:rsid w:val="006E79EA"/>
    <w:rsid w:val="006F056D"/>
    <w:rsid w:val="006F12FC"/>
    <w:rsid w:val="006F1559"/>
    <w:rsid w:val="006F19B7"/>
    <w:rsid w:val="006F1A98"/>
    <w:rsid w:val="006F1C21"/>
    <w:rsid w:val="006F3921"/>
    <w:rsid w:val="006F3A1E"/>
    <w:rsid w:val="006F3C39"/>
    <w:rsid w:val="006F3CAB"/>
    <w:rsid w:val="006F3DDD"/>
    <w:rsid w:val="006F4782"/>
    <w:rsid w:val="006F6DB9"/>
    <w:rsid w:val="006F773B"/>
    <w:rsid w:val="0070082B"/>
    <w:rsid w:val="00701A4E"/>
    <w:rsid w:val="007030D9"/>
    <w:rsid w:val="00703C1E"/>
    <w:rsid w:val="00703CBF"/>
    <w:rsid w:val="00703E36"/>
    <w:rsid w:val="00704768"/>
    <w:rsid w:val="00705618"/>
    <w:rsid w:val="00705EFB"/>
    <w:rsid w:val="00706736"/>
    <w:rsid w:val="007073D8"/>
    <w:rsid w:val="00710DF1"/>
    <w:rsid w:val="007113CE"/>
    <w:rsid w:val="00714E3B"/>
    <w:rsid w:val="00715765"/>
    <w:rsid w:val="00716002"/>
    <w:rsid w:val="007166C7"/>
    <w:rsid w:val="007172FE"/>
    <w:rsid w:val="007178F0"/>
    <w:rsid w:val="00720BFE"/>
    <w:rsid w:val="00720C8C"/>
    <w:rsid w:val="007243CD"/>
    <w:rsid w:val="00725401"/>
    <w:rsid w:val="00726D6C"/>
    <w:rsid w:val="007272ED"/>
    <w:rsid w:val="007300C4"/>
    <w:rsid w:val="0073067C"/>
    <w:rsid w:val="007308B0"/>
    <w:rsid w:val="0073252F"/>
    <w:rsid w:val="00732791"/>
    <w:rsid w:val="00732851"/>
    <w:rsid w:val="0073299C"/>
    <w:rsid w:val="0073395C"/>
    <w:rsid w:val="00734CA6"/>
    <w:rsid w:val="007350B4"/>
    <w:rsid w:val="00740FDD"/>
    <w:rsid w:val="00745A2B"/>
    <w:rsid w:val="00746AF0"/>
    <w:rsid w:val="00747A89"/>
    <w:rsid w:val="0075053E"/>
    <w:rsid w:val="0075215B"/>
    <w:rsid w:val="007534BF"/>
    <w:rsid w:val="00753BA0"/>
    <w:rsid w:val="00753E5E"/>
    <w:rsid w:val="00755104"/>
    <w:rsid w:val="00755B8C"/>
    <w:rsid w:val="00756526"/>
    <w:rsid w:val="00760E03"/>
    <w:rsid w:val="007619E8"/>
    <w:rsid w:val="00761F7E"/>
    <w:rsid w:val="0076279D"/>
    <w:rsid w:val="007629B5"/>
    <w:rsid w:val="007641DA"/>
    <w:rsid w:val="00764808"/>
    <w:rsid w:val="00765ACE"/>
    <w:rsid w:val="0076706E"/>
    <w:rsid w:val="00767CCA"/>
    <w:rsid w:val="0077138B"/>
    <w:rsid w:val="00771C88"/>
    <w:rsid w:val="00772216"/>
    <w:rsid w:val="00772332"/>
    <w:rsid w:val="00772615"/>
    <w:rsid w:val="00774C95"/>
    <w:rsid w:val="00775A39"/>
    <w:rsid w:val="0077696D"/>
    <w:rsid w:val="007771CF"/>
    <w:rsid w:val="007800C7"/>
    <w:rsid w:val="00780A90"/>
    <w:rsid w:val="00781079"/>
    <w:rsid w:val="007816EA"/>
    <w:rsid w:val="00783255"/>
    <w:rsid w:val="00785A13"/>
    <w:rsid w:val="00785D91"/>
    <w:rsid w:val="0078664A"/>
    <w:rsid w:val="00790823"/>
    <w:rsid w:val="007916C6"/>
    <w:rsid w:val="00792700"/>
    <w:rsid w:val="0079287B"/>
    <w:rsid w:val="00792936"/>
    <w:rsid w:val="00793EDE"/>
    <w:rsid w:val="0079740F"/>
    <w:rsid w:val="00797935"/>
    <w:rsid w:val="007A0A6B"/>
    <w:rsid w:val="007A1E8E"/>
    <w:rsid w:val="007A2263"/>
    <w:rsid w:val="007A23F9"/>
    <w:rsid w:val="007A2905"/>
    <w:rsid w:val="007A3131"/>
    <w:rsid w:val="007A39E5"/>
    <w:rsid w:val="007A48E2"/>
    <w:rsid w:val="007A4ED1"/>
    <w:rsid w:val="007A56A9"/>
    <w:rsid w:val="007A5BE1"/>
    <w:rsid w:val="007A6B8B"/>
    <w:rsid w:val="007A7D89"/>
    <w:rsid w:val="007B0247"/>
    <w:rsid w:val="007B025D"/>
    <w:rsid w:val="007B102B"/>
    <w:rsid w:val="007B172D"/>
    <w:rsid w:val="007B2E68"/>
    <w:rsid w:val="007B3E49"/>
    <w:rsid w:val="007B7568"/>
    <w:rsid w:val="007C169A"/>
    <w:rsid w:val="007C2185"/>
    <w:rsid w:val="007C3A89"/>
    <w:rsid w:val="007C3CCE"/>
    <w:rsid w:val="007C411A"/>
    <w:rsid w:val="007C49FF"/>
    <w:rsid w:val="007C5606"/>
    <w:rsid w:val="007C5F90"/>
    <w:rsid w:val="007C711D"/>
    <w:rsid w:val="007C7EB9"/>
    <w:rsid w:val="007D0664"/>
    <w:rsid w:val="007D14AE"/>
    <w:rsid w:val="007D27CF"/>
    <w:rsid w:val="007D2A49"/>
    <w:rsid w:val="007D345A"/>
    <w:rsid w:val="007D49C7"/>
    <w:rsid w:val="007D4C0E"/>
    <w:rsid w:val="007D4D2B"/>
    <w:rsid w:val="007D55CD"/>
    <w:rsid w:val="007D574D"/>
    <w:rsid w:val="007D61C3"/>
    <w:rsid w:val="007D61E3"/>
    <w:rsid w:val="007D6362"/>
    <w:rsid w:val="007D7DEE"/>
    <w:rsid w:val="007D7E0D"/>
    <w:rsid w:val="007E0B96"/>
    <w:rsid w:val="007E0DE4"/>
    <w:rsid w:val="007E1419"/>
    <w:rsid w:val="007E33C9"/>
    <w:rsid w:val="007E36D6"/>
    <w:rsid w:val="007E47F0"/>
    <w:rsid w:val="007E5C40"/>
    <w:rsid w:val="007E704C"/>
    <w:rsid w:val="007E7CD7"/>
    <w:rsid w:val="007F10A7"/>
    <w:rsid w:val="007F18A8"/>
    <w:rsid w:val="007F2421"/>
    <w:rsid w:val="007F2BC7"/>
    <w:rsid w:val="007F3394"/>
    <w:rsid w:val="007F7BE8"/>
    <w:rsid w:val="00800000"/>
    <w:rsid w:val="0080030D"/>
    <w:rsid w:val="00800BB1"/>
    <w:rsid w:val="00800DEB"/>
    <w:rsid w:val="008011BF"/>
    <w:rsid w:val="00801E3E"/>
    <w:rsid w:val="00803D10"/>
    <w:rsid w:val="00803E31"/>
    <w:rsid w:val="00804AEE"/>
    <w:rsid w:val="00806198"/>
    <w:rsid w:val="0080656F"/>
    <w:rsid w:val="0080776D"/>
    <w:rsid w:val="008119F0"/>
    <w:rsid w:val="008127CA"/>
    <w:rsid w:val="00812AC1"/>
    <w:rsid w:val="00813611"/>
    <w:rsid w:val="00813B19"/>
    <w:rsid w:val="00814C9D"/>
    <w:rsid w:val="00814D83"/>
    <w:rsid w:val="0081715A"/>
    <w:rsid w:val="0081799E"/>
    <w:rsid w:val="0082023D"/>
    <w:rsid w:val="00821F69"/>
    <w:rsid w:val="0082376F"/>
    <w:rsid w:val="008244CE"/>
    <w:rsid w:val="00824992"/>
    <w:rsid w:val="00824E6B"/>
    <w:rsid w:val="00824EA0"/>
    <w:rsid w:val="00826D82"/>
    <w:rsid w:val="008276A9"/>
    <w:rsid w:val="008310F9"/>
    <w:rsid w:val="00831C82"/>
    <w:rsid w:val="00831DFB"/>
    <w:rsid w:val="0083243B"/>
    <w:rsid w:val="00833F6B"/>
    <w:rsid w:val="008340DC"/>
    <w:rsid w:val="008340E2"/>
    <w:rsid w:val="00835E59"/>
    <w:rsid w:val="00836A1B"/>
    <w:rsid w:val="00836DC3"/>
    <w:rsid w:val="008405F7"/>
    <w:rsid w:val="00841063"/>
    <w:rsid w:val="00841A0F"/>
    <w:rsid w:val="00842E44"/>
    <w:rsid w:val="008447A9"/>
    <w:rsid w:val="00846315"/>
    <w:rsid w:val="00846630"/>
    <w:rsid w:val="008468C4"/>
    <w:rsid w:val="00847196"/>
    <w:rsid w:val="008477F5"/>
    <w:rsid w:val="008503E4"/>
    <w:rsid w:val="00851A73"/>
    <w:rsid w:val="008520DE"/>
    <w:rsid w:val="008525A3"/>
    <w:rsid w:val="00853067"/>
    <w:rsid w:val="00855024"/>
    <w:rsid w:val="0085531D"/>
    <w:rsid w:val="008559C5"/>
    <w:rsid w:val="00855F0C"/>
    <w:rsid w:val="00856862"/>
    <w:rsid w:val="00856BDC"/>
    <w:rsid w:val="00860324"/>
    <w:rsid w:val="008629ED"/>
    <w:rsid w:val="00862F66"/>
    <w:rsid w:val="0086567C"/>
    <w:rsid w:val="008666B8"/>
    <w:rsid w:val="008671BC"/>
    <w:rsid w:val="00867816"/>
    <w:rsid w:val="0087001C"/>
    <w:rsid w:val="008704F8"/>
    <w:rsid w:val="00870A63"/>
    <w:rsid w:val="00870C32"/>
    <w:rsid w:val="00870D10"/>
    <w:rsid w:val="00874776"/>
    <w:rsid w:val="008762AD"/>
    <w:rsid w:val="008778BD"/>
    <w:rsid w:val="00880358"/>
    <w:rsid w:val="00881873"/>
    <w:rsid w:val="008839C9"/>
    <w:rsid w:val="00883A1E"/>
    <w:rsid w:val="008850E7"/>
    <w:rsid w:val="008863D3"/>
    <w:rsid w:val="00886FA7"/>
    <w:rsid w:val="00887D11"/>
    <w:rsid w:val="0089126E"/>
    <w:rsid w:val="00893F93"/>
    <w:rsid w:val="00894E3D"/>
    <w:rsid w:val="008950B0"/>
    <w:rsid w:val="00895514"/>
    <w:rsid w:val="00895BB0"/>
    <w:rsid w:val="008970DB"/>
    <w:rsid w:val="008974D8"/>
    <w:rsid w:val="00897E87"/>
    <w:rsid w:val="008A0D64"/>
    <w:rsid w:val="008A11DD"/>
    <w:rsid w:val="008A1294"/>
    <w:rsid w:val="008A161B"/>
    <w:rsid w:val="008A26AF"/>
    <w:rsid w:val="008A3457"/>
    <w:rsid w:val="008A3836"/>
    <w:rsid w:val="008A5B85"/>
    <w:rsid w:val="008A601A"/>
    <w:rsid w:val="008A7B66"/>
    <w:rsid w:val="008B00F7"/>
    <w:rsid w:val="008B0568"/>
    <w:rsid w:val="008B0990"/>
    <w:rsid w:val="008B09B6"/>
    <w:rsid w:val="008B40EF"/>
    <w:rsid w:val="008B5992"/>
    <w:rsid w:val="008B7151"/>
    <w:rsid w:val="008C1674"/>
    <w:rsid w:val="008C1688"/>
    <w:rsid w:val="008C1CCE"/>
    <w:rsid w:val="008C1D2E"/>
    <w:rsid w:val="008C2468"/>
    <w:rsid w:val="008C3BAB"/>
    <w:rsid w:val="008C405A"/>
    <w:rsid w:val="008C477D"/>
    <w:rsid w:val="008C5162"/>
    <w:rsid w:val="008D0168"/>
    <w:rsid w:val="008D03A6"/>
    <w:rsid w:val="008D19CC"/>
    <w:rsid w:val="008D2DE4"/>
    <w:rsid w:val="008D2F9E"/>
    <w:rsid w:val="008D4DC2"/>
    <w:rsid w:val="008D524B"/>
    <w:rsid w:val="008D5F0F"/>
    <w:rsid w:val="008D692A"/>
    <w:rsid w:val="008D6A78"/>
    <w:rsid w:val="008D6D49"/>
    <w:rsid w:val="008E0282"/>
    <w:rsid w:val="008E1410"/>
    <w:rsid w:val="008E15C1"/>
    <w:rsid w:val="008E1F34"/>
    <w:rsid w:val="008E1F8E"/>
    <w:rsid w:val="008E213D"/>
    <w:rsid w:val="008E23A0"/>
    <w:rsid w:val="008E298A"/>
    <w:rsid w:val="008E2FFE"/>
    <w:rsid w:val="008E38D5"/>
    <w:rsid w:val="008E5D92"/>
    <w:rsid w:val="008E65B6"/>
    <w:rsid w:val="008E682C"/>
    <w:rsid w:val="008E707E"/>
    <w:rsid w:val="008F0139"/>
    <w:rsid w:val="008F0F81"/>
    <w:rsid w:val="008F1BDE"/>
    <w:rsid w:val="008F1DFC"/>
    <w:rsid w:val="008F2632"/>
    <w:rsid w:val="008F3A2F"/>
    <w:rsid w:val="008F3DC4"/>
    <w:rsid w:val="008F43CB"/>
    <w:rsid w:val="008F6D8A"/>
    <w:rsid w:val="0090003F"/>
    <w:rsid w:val="00900CC1"/>
    <w:rsid w:val="0090173A"/>
    <w:rsid w:val="0090184C"/>
    <w:rsid w:val="0090219D"/>
    <w:rsid w:val="00902DFC"/>
    <w:rsid w:val="009036FB"/>
    <w:rsid w:val="009043C2"/>
    <w:rsid w:val="00904768"/>
    <w:rsid w:val="00904E0A"/>
    <w:rsid w:val="00904E9D"/>
    <w:rsid w:val="0090535F"/>
    <w:rsid w:val="0090561B"/>
    <w:rsid w:val="00905BDD"/>
    <w:rsid w:val="009060F5"/>
    <w:rsid w:val="00906EF6"/>
    <w:rsid w:val="00911B3A"/>
    <w:rsid w:val="009129AF"/>
    <w:rsid w:val="00912A61"/>
    <w:rsid w:val="0091393B"/>
    <w:rsid w:val="00914281"/>
    <w:rsid w:val="009145B9"/>
    <w:rsid w:val="0091523D"/>
    <w:rsid w:val="009168EB"/>
    <w:rsid w:val="00917500"/>
    <w:rsid w:val="00920120"/>
    <w:rsid w:val="00920231"/>
    <w:rsid w:val="009204A9"/>
    <w:rsid w:val="00921C4C"/>
    <w:rsid w:val="0092392F"/>
    <w:rsid w:val="009245D2"/>
    <w:rsid w:val="00924B08"/>
    <w:rsid w:val="00924F4A"/>
    <w:rsid w:val="00925663"/>
    <w:rsid w:val="00925972"/>
    <w:rsid w:val="00925FEA"/>
    <w:rsid w:val="00926CCD"/>
    <w:rsid w:val="009270FE"/>
    <w:rsid w:val="0092748F"/>
    <w:rsid w:val="00927BDC"/>
    <w:rsid w:val="0093053A"/>
    <w:rsid w:val="00930676"/>
    <w:rsid w:val="009308A3"/>
    <w:rsid w:val="00930EE8"/>
    <w:rsid w:val="00935616"/>
    <w:rsid w:val="00935E48"/>
    <w:rsid w:val="009369E5"/>
    <w:rsid w:val="00936A4C"/>
    <w:rsid w:val="00940900"/>
    <w:rsid w:val="00940906"/>
    <w:rsid w:val="0094112D"/>
    <w:rsid w:val="0094165E"/>
    <w:rsid w:val="0094202F"/>
    <w:rsid w:val="00942B0F"/>
    <w:rsid w:val="00944302"/>
    <w:rsid w:val="00944C06"/>
    <w:rsid w:val="009461FF"/>
    <w:rsid w:val="009475E9"/>
    <w:rsid w:val="00947ADB"/>
    <w:rsid w:val="00947FE6"/>
    <w:rsid w:val="00951113"/>
    <w:rsid w:val="0095253B"/>
    <w:rsid w:val="00952841"/>
    <w:rsid w:val="009533A1"/>
    <w:rsid w:val="009538D6"/>
    <w:rsid w:val="00954D5E"/>
    <w:rsid w:val="00955687"/>
    <w:rsid w:val="009557A3"/>
    <w:rsid w:val="00955DA6"/>
    <w:rsid w:val="0095666B"/>
    <w:rsid w:val="00957E26"/>
    <w:rsid w:val="00960C21"/>
    <w:rsid w:val="00962AA5"/>
    <w:rsid w:val="00963118"/>
    <w:rsid w:val="009632E8"/>
    <w:rsid w:val="00964EA8"/>
    <w:rsid w:val="009652E1"/>
    <w:rsid w:val="00965D3F"/>
    <w:rsid w:val="00965FAE"/>
    <w:rsid w:val="00966247"/>
    <w:rsid w:val="009665F3"/>
    <w:rsid w:val="00966CA2"/>
    <w:rsid w:val="00967A1D"/>
    <w:rsid w:val="009703F8"/>
    <w:rsid w:val="009705E6"/>
    <w:rsid w:val="00970791"/>
    <w:rsid w:val="00971078"/>
    <w:rsid w:val="009712F6"/>
    <w:rsid w:val="009716A0"/>
    <w:rsid w:val="009717E5"/>
    <w:rsid w:val="00971840"/>
    <w:rsid w:val="00971871"/>
    <w:rsid w:val="00971C7A"/>
    <w:rsid w:val="00973212"/>
    <w:rsid w:val="00973554"/>
    <w:rsid w:val="00973679"/>
    <w:rsid w:val="00977F07"/>
    <w:rsid w:val="009812BF"/>
    <w:rsid w:val="00982065"/>
    <w:rsid w:val="0098305B"/>
    <w:rsid w:val="009831DB"/>
    <w:rsid w:val="0098433A"/>
    <w:rsid w:val="0098580C"/>
    <w:rsid w:val="00985857"/>
    <w:rsid w:val="009867E1"/>
    <w:rsid w:val="0098734C"/>
    <w:rsid w:val="00990827"/>
    <w:rsid w:val="00990B4B"/>
    <w:rsid w:val="009941C4"/>
    <w:rsid w:val="00994209"/>
    <w:rsid w:val="0099518A"/>
    <w:rsid w:val="009957D8"/>
    <w:rsid w:val="00995CC0"/>
    <w:rsid w:val="00995D70"/>
    <w:rsid w:val="0099670D"/>
    <w:rsid w:val="009A018C"/>
    <w:rsid w:val="009A19C7"/>
    <w:rsid w:val="009A3EF0"/>
    <w:rsid w:val="009A3FA0"/>
    <w:rsid w:val="009A4B81"/>
    <w:rsid w:val="009B1A06"/>
    <w:rsid w:val="009B31B8"/>
    <w:rsid w:val="009B3B2C"/>
    <w:rsid w:val="009B626F"/>
    <w:rsid w:val="009B7C5E"/>
    <w:rsid w:val="009C0968"/>
    <w:rsid w:val="009C0B26"/>
    <w:rsid w:val="009C1773"/>
    <w:rsid w:val="009C191A"/>
    <w:rsid w:val="009C200B"/>
    <w:rsid w:val="009C37C2"/>
    <w:rsid w:val="009C41B0"/>
    <w:rsid w:val="009C452E"/>
    <w:rsid w:val="009C473B"/>
    <w:rsid w:val="009C5843"/>
    <w:rsid w:val="009D0402"/>
    <w:rsid w:val="009D07E9"/>
    <w:rsid w:val="009D09B0"/>
    <w:rsid w:val="009D1599"/>
    <w:rsid w:val="009D1DA0"/>
    <w:rsid w:val="009D2B75"/>
    <w:rsid w:val="009D53C8"/>
    <w:rsid w:val="009D56DB"/>
    <w:rsid w:val="009D57FB"/>
    <w:rsid w:val="009D61B1"/>
    <w:rsid w:val="009D7C08"/>
    <w:rsid w:val="009D7DE7"/>
    <w:rsid w:val="009E0D49"/>
    <w:rsid w:val="009E2F6C"/>
    <w:rsid w:val="009E59D9"/>
    <w:rsid w:val="009E5CF8"/>
    <w:rsid w:val="009F0277"/>
    <w:rsid w:val="009F14CB"/>
    <w:rsid w:val="009F1ADB"/>
    <w:rsid w:val="009F1D33"/>
    <w:rsid w:val="009F34F6"/>
    <w:rsid w:val="009F36D8"/>
    <w:rsid w:val="009F457B"/>
    <w:rsid w:val="009F700A"/>
    <w:rsid w:val="009F7806"/>
    <w:rsid w:val="00A0020C"/>
    <w:rsid w:val="00A0107C"/>
    <w:rsid w:val="00A0139A"/>
    <w:rsid w:val="00A02631"/>
    <w:rsid w:val="00A02B33"/>
    <w:rsid w:val="00A044DB"/>
    <w:rsid w:val="00A047B4"/>
    <w:rsid w:val="00A05081"/>
    <w:rsid w:val="00A0663A"/>
    <w:rsid w:val="00A07174"/>
    <w:rsid w:val="00A10955"/>
    <w:rsid w:val="00A11180"/>
    <w:rsid w:val="00A1244A"/>
    <w:rsid w:val="00A12B31"/>
    <w:rsid w:val="00A142C2"/>
    <w:rsid w:val="00A14FBF"/>
    <w:rsid w:val="00A15ACA"/>
    <w:rsid w:val="00A15E65"/>
    <w:rsid w:val="00A1655E"/>
    <w:rsid w:val="00A16733"/>
    <w:rsid w:val="00A17280"/>
    <w:rsid w:val="00A177A5"/>
    <w:rsid w:val="00A177B0"/>
    <w:rsid w:val="00A22F29"/>
    <w:rsid w:val="00A23250"/>
    <w:rsid w:val="00A23982"/>
    <w:rsid w:val="00A23B59"/>
    <w:rsid w:val="00A2448C"/>
    <w:rsid w:val="00A25BCC"/>
    <w:rsid w:val="00A26010"/>
    <w:rsid w:val="00A269B3"/>
    <w:rsid w:val="00A278F0"/>
    <w:rsid w:val="00A27954"/>
    <w:rsid w:val="00A30979"/>
    <w:rsid w:val="00A30D66"/>
    <w:rsid w:val="00A31C26"/>
    <w:rsid w:val="00A335FA"/>
    <w:rsid w:val="00A3369A"/>
    <w:rsid w:val="00A34353"/>
    <w:rsid w:val="00A34C43"/>
    <w:rsid w:val="00A35F0E"/>
    <w:rsid w:val="00A35F3F"/>
    <w:rsid w:val="00A36E39"/>
    <w:rsid w:val="00A37736"/>
    <w:rsid w:val="00A4030A"/>
    <w:rsid w:val="00A40C90"/>
    <w:rsid w:val="00A44489"/>
    <w:rsid w:val="00A45410"/>
    <w:rsid w:val="00A457FD"/>
    <w:rsid w:val="00A46D19"/>
    <w:rsid w:val="00A52183"/>
    <w:rsid w:val="00A5354C"/>
    <w:rsid w:val="00A53F5F"/>
    <w:rsid w:val="00A54251"/>
    <w:rsid w:val="00A550A4"/>
    <w:rsid w:val="00A555DE"/>
    <w:rsid w:val="00A561C6"/>
    <w:rsid w:val="00A562D7"/>
    <w:rsid w:val="00A56ACD"/>
    <w:rsid w:val="00A62071"/>
    <w:rsid w:val="00A6356E"/>
    <w:rsid w:val="00A63CD7"/>
    <w:rsid w:val="00A64837"/>
    <w:rsid w:val="00A65D20"/>
    <w:rsid w:val="00A66D4A"/>
    <w:rsid w:val="00A67766"/>
    <w:rsid w:val="00A72DE5"/>
    <w:rsid w:val="00A73DB8"/>
    <w:rsid w:val="00A7456D"/>
    <w:rsid w:val="00A74909"/>
    <w:rsid w:val="00A74A2C"/>
    <w:rsid w:val="00A76F55"/>
    <w:rsid w:val="00A775A8"/>
    <w:rsid w:val="00A77E0B"/>
    <w:rsid w:val="00A80262"/>
    <w:rsid w:val="00A80858"/>
    <w:rsid w:val="00A809AC"/>
    <w:rsid w:val="00A824F3"/>
    <w:rsid w:val="00A830A0"/>
    <w:rsid w:val="00A8385F"/>
    <w:rsid w:val="00A84F85"/>
    <w:rsid w:val="00A8664D"/>
    <w:rsid w:val="00A87003"/>
    <w:rsid w:val="00A871D9"/>
    <w:rsid w:val="00A90D65"/>
    <w:rsid w:val="00A92091"/>
    <w:rsid w:val="00A933FB"/>
    <w:rsid w:val="00A93911"/>
    <w:rsid w:val="00A947F6"/>
    <w:rsid w:val="00A94B9D"/>
    <w:rsid w:val="00A95319"/>
    <w:rsid w:val="00A96693"/>
    <w:rsid w:val="00A96C83"/>
    <w:rsid w:val="00A97049"/>
    <w:rsid w:val="00A97454"/>
    <w:rsid w:val="00AA013A"/>
    <w:rsid w:val="00AA1CF5"/>
    <w:rsid w:val="00AA212D"/>
    <w:rsid w:val="00AA36A9"/>
    <w:rsid w:val="00AA3A03"/>
    <w:rsid w:val="00AA4760"/>
    <w:rsid w:val="00AA48E2"/>
    <w:rsid w:val="00AA5587"/>
    <w:rsid w:val="00AA5A42"/>
    <w:rsid w:val="00AA659F"/>
    <w:rsid w:val="00AB0CCB"/>
    <w:rsid w:val="00AB1956"/>
    <w:rsid w:val="00AB2996"/>
    <w:rsid w:val="00AB3587"/>
    <w:rsid w:val="00AB3795"/>
    <w:rsid w:val="00AB57D9"/>
    <w:rsid w:val="00AB5C0F"/>
    <w:rsid w:val="00AB5CC9"/>
    <w:rsid w:val="00AB75D8"/>
    <w:rsid w:val="00AC0B6A"/>
    <w:rsid w:val="00AC13B0"/>
    <w:rsid w:val="00AC155F"/>
    <w:rsid w:val="00AC1F08"/>
    <w:rsid w:val="00AC2BE3"/>
    <w:rsid w:val="00AC2C07"/>
    <w:rsid w:val="00AC2F36"/>
    <w:rsid w:val="00AC3673"/>
    <w:rsid w:val="00AC4124"/>
    <w:rsid w:val="00AC488F"/>
    <w:rsid w:val="00AC4B24"/>
    <w:rsid w:val="00AC529D"/>
    <w:rsid w:val="00AC59C7"/>
    <w:rsid w:val="00AD1FED"/>
    <w:rsid w:val="00AD4367"/>
    <w:rsid w:val="00AD4CC8"/>
    <w:rsid w:val="00AD50B0"/>
    <w:rsid w:val="00AD585E"/>
    <w:rsid w:val="00AD7C85"/>
    <w:rsid w:val="00AE138F"/>
    <w:rsid w:val="00AE1D76"/>
    <w:rsid w:val="00AE31F6"/>
    <w:rsid w:val="00AE5151"/>
    <w:rsid w:val="00AE6302"/>
    <w:rsid w:val="00AE6840"/>
    <w:rsid w:val="00AE6D7F"/>
    <w:rsid w:val="00AE714E"/>
    <w:rsid w:val="00AE7E51"/>
    <w:rsid w:val="00AF2CCF"/>
    <w:rsid w:val="00AF3627"/>
    <w:rsid w:val="00AF579E"/>
    <w:rsid w:val="00AF6828"/>
    <w:rsid w:val="00AF77FA"/>
    <w:rsid w:val="00B0064B"/>
    <w:rsid w:val="00B00C47"/>
    <w:rsid w:val="00B00FB2"/>
    <w:rsid w:val="00B01AC1"/>
    <w:rsid w:val="00B02F1D"/>
    <w:rsid w:val="00B0495C"/>
    <w:rsid w:val="00B06401"/>
    <w:rsid w:val="00B0700E"/>
    <w:rsid w:val="00B1042A"/>
    <w:rsid w:val="00B10D57"/>
    <w:rsid w:val="00B118AD"/>
    <w:rsid w:val="00B11D8F"/>
    <w:rsid w:val="00B12348"/>
    <w:rsid w:val="00B14450"/>
    <w:rsid w:val="00B14706"/>
    <w:rsid w:val="00B15B53"/>
    <w:rsid w:val="00B16C60"/>
    <w:rsid w:val="00B236B5"/>
    <w:rsid w:val="00B238A5"/>
    <w:rsid w:val="00B23EFA"/>
    <w:rsid w:val="00B2555E"/>
    <w:rsid w:val="00B268C0"/>
    <w:rsid w:val="00B27831"/>
    <w:rsid w:val="00B30277"/>
    <w:rsid w:val="00B30A06"/>
    <w:rsid w:val="00B343B6"/>
    <w:rsid w:val="00B349E7"/>
    <w:rsid w:val="00B37D6E"/>
    <w:rsid w:val="00B37D7E"/>
    <w:rsid w:val="00B40478"/>
    <w:rsid w:val="00B40F74"/>
    <w:rsid w:val="00B41C64"/>
    <w:rsid w:val="00B421E8"/>
    <w:rsid w:val="00B44852"/>
    <w:rsid w:val="00B44862"/>
    <w:rsid w:val="00B448E0"/>
    <w:rsid w:val="00B44AE9"/>
    <w:rsid w:val="00B45738"/>
    <w:rsid w:val="00B46D8B"/>
    <w:rsid w:val="00B47224"/>
    <w:rsid w:val="00B47702"/>
    <w:rsid w:val="00B50122"/>
    <w:rsid w:val="00B51C76"/>
    <w:rsid w:val="00B52292"/>
    <w:rsid w:val="00B52D1D"/>
    <w:rsid w:val="00B53D43"/>
    <w:rsid w:val="00B5508C"/>
    <w:rsid w:val="00B55D3F"/>
    <w:rsid w:val="00B57AA3"/>
    <w:rsid w:val="00B57C7F"/>
    <w:rsid w:val="00B57EA6"/>
    <w:rsid w:val="00B61222"/>
    <w:rsid w:val="00B62A39"/>
    <w:rsid w:val="00B62ABF"/>
    <w:rsid w:val="00B63716"/>
    <w:rsid w:val="00B63BE4"/>
    <w:rsid w:val="00B649B5"/>
    <w:rsid w:val="00B64D0A"/>
    <w:rsid w:val="00B66477"/>
    <w:rsid w:val="00B70381"/>
    <w:rsid w:val="00B70450"/>
    <w:rsid w:val="00B71CB3"/>
    <w:rsid w:val="00B72668"/>
    <w:rsid w:val="00B72BD8"/>
    <w:rsid w:val="00B74C78"/>
    <w:rsid w:val="00B74DDF"/>
    <w:rsid w:val="00B74FDD"/>
    <w:rsid w:val="00B77435"/>
    <w:rsid w:val="00B77B29"/>
    <w:rsid w:val="00B77D58"/>
    <w:rsid w:val="00B77EB5"/>
    <w:rsid w:val="00B81BFA"/>
    <w:rsid w:val="00B81E74"/>
    <w:rsid w:val="00B826AA"/>
    <w:rsid w:val="00B82F8E"/>
    <w:rsid w:val="00B85E6B"/>
    <w:rsid w:val="00B86EB8"/>
    <w:rsid w:val="00B86F6D"/>
    <w:rsid w:val="00B87187"/>
    <w:rsid w:val="00B8743C"/>
    <w:rsid w:val="00B87D21"/>
    <w:rsid w:val="00B87FCD"/>
    <w:rsid w:val="00B9010F"/>
    <w:rsid w:val="00B9144F"/>
    <w:rsid w:val="00B91EA0"/>
    <w:rsid w:val="00B924BE"/>
    <w:rsid w:val="00B92F0A"/>
    <w:rsid w:val="00B939FF"/>
    <w:rsid w:val="00B948C3"/>
    <w:rsid w:val="00B94FE0"/>
    <w:rsid w:val="00B951F8"/>
    <w:rsid w:val="00B96403"/>
    <w:rsid w:val="00BA0653"/>
    <w:rsid w:val="00BA06BF"/>
    <w:rsid w:val="00BA1661"/>
    <w:rsid w:val="00BA18F8"/>
    <w:rsid w:val="00BA405D"/>
    <w:rsid w:val="00BA415B"/>
    <w:rsid w:val="00BA498F"/>
    <w:rsid w:val="00BA5329"/>
    <w:rsid w:val="00BA568E"/>
    <w:rsid w:val="00BA631D"/>
    <w:rsid w:val="00BA6F2B"/>
    <w:rsid w:val="00BB09EC"/>
    <w:rsid w:val="00BB2273"/>
    <w:rsid w:val="00BB278A"/>
    <w:rsid w:val="00BB30E0"/>
    <w:rsid w:val="00BB6530"/>
    <w:rsid w:val="00BB6564"/>
    <w:rsid w:val="00BB779D"/>
    <w:rsid w:val="00BC0540"/>
    <w:rsid w:val="00BC06F9"/>
    <w:rsid w:val="00BC0CCE"/>
    <w:rsid w:val="00BC3434"/>
    <w:rsid w:val="00BC35FD"/>
    <w:rsid w:val="00BC3688"/>
    <w:rsid w:val="00BC3754"/>
    <w:rsid w:val="00BC3CFC"/>
    <w:rsid w:val="00BC54C9"/>
    <w:rsid w:val="00BC5B40"/>
    <w:rsid w:val="00BC5E82"/>
    <w:rsid w:val="00BC60AA"/>
    <w:rsid w:val="00BC62D9"/>
    <w:rsid w:val="00BC6BDE"/>
    <w:rsid w:val="00BC6E63"/>
    <w:rsid w:val="00BD044C"/>
    <w:rsid w:val="00BD1CA6"/>
    <w:rsid w:val="00BD1CB0"/>
    <w:rsid w:val="00BD2C9A"/>
    <w:rsid w:val="00BD3E78"/>
    <w:rsid w:val="00BD453C"/>
    <w:rsid w:val="00BD4CF4"/>
    <w:rsid w:val="00BD527C"/>
    <w:rsid w:val="00BD57B8"/>
    <w:rsid w:val="00BD58C1"/>
    <w:rsid w:val="00BD5A0B"/>
    <w:rsid w:val="00BD7D07"/>
    <w:rsid w:val="00BE01E0"/>
    <w:rsid w:val="00BE0413"/>
    <w:rsid w:val="00BE0AF6"/>
    <w:rsid w:val="00BE1FDB"/>
    <w:rsid w:val="00BE2AE7"/>
    <w:rsid w:val="00BE2FD6"/>
    <w:rsid w:val="00BE481F"/>
    <w:rsid w:val="00BE5991"/>
    <w:rsid w:val="00BE5B81"/>
    <w:rsid w:val="00BE6183"/>
    <w:rsid w:val="00BE6196"/>
    <w:rsid w:val="00BE6226"/>
    <w:rsid w:val="00BE6364"/>
    <w:rsid w:val="00BE6D03"/>
    <w:rsid w:val="00BE6E43"/>
    <w:rsid w:val="00BE7EE6"/>
    <w:rsid w:val="00BE7FF5"/>
    <w:rsid w:val="00BF0AAF"/>
    <w:rsid w:val="00BF1E3F"/>
    <w:rsid w:val="00BF28FC"/>
    <w:rsid w:val="00BF3D17"/>
    <w:rsid w:val="00BF3E9E"/>
    <w:rsid w:val="00BF58F3"/>
    <w:rsid w:val="00BF5D79"/>
    <w:rsid w:val="00BF6016"/>
    <w:rsid w:val="00BF6604"/>
    <w:rsid w:val="00BF6FC3"/>
    <w:rsid w:val="00C00185"/>
    <w:rsid w:val="00C011CF"/>
    <w:rsid w:val="00C027F7"/>
    <w:rsid w:val="00C03D59"/>
    <w:rsid w:val="00C03F48"/>
    <w:rsid w:val="00C058DB"/>
    <w:rsid w:val="00C05B02"/>
    <w:rsid w:val="00C06351"/>
    <w:rsid w:val="00C072FD"/>
    <w:rsid w:val="00C0756A"/>
    <w:rsid w:val="00C07935"/>
    <w:rsid w:val="00C07D47"/>
    <w:rsid w:val="00C1037F"/>
    <w:rsid w:val="00C10A87"/>
    <w:rsid w:val="00C11FE6"/>
    <w:rsid w:val="00C125BF"/>
    <w:rsid w:val="00C12C42"/>
    <w:rsid w:val="00C134F0"/>
    <w:rsid w:val="00C13E20"/>
    <w:rsid w:val="00C1509F"/>
    <w:rsid w:val="00C151AD"/>
    <w:rsid w:val="00C170C5"/>
    <w:rsid w:val="00C21004"/>
    <w:rsid w:val="00C21CC1"/>
    <w:rsid w:val="00C22C0C"/>
    <w:rsid w:val="00C22D75"/>
    <w:rsid w:val="00C24B86"/>
    <w:rsid w:val="00C24BF5"/>
    <w:rsid w:val="00C250CA"/>
    <w:rsid w:val="00C2532C"/>
    <w:rsid w:val="00C27D9A"/>
    <w:rsid w:val="00C31FE6"/>
    <w:rsid w:val="00C32B94"/>
    <w:rsid w:val="00C338A7"/>
    <w:rsid w:val="00C33D32"/>
    <w:rsid w:val="00C3475B"/>
    <w:rsid w:val="00C373C3"/>
    <w:rsid w:val="00C374FF"/>
    <w:rsid w:val="00C376AD"/>
    <w:rsid w:val="00C37F24"/>
    <w:rsid w:val="00C41F5B"/>
    <w:rsid w:val="00C42415"/>
    <w:rsid w:val="00C43332"/>
    <w:rsid w:val="00C4501C"/>
    <w:rsid w:val="00C45591"/>
    <w:rsid w:val="00C45FC2"/>
    <w:rsid w:val="00C46270"/>
    <w:rsid w:val="00C47016"/>
    <w:rsid w:val="00C478E4"/>
    <w:rsid w:val="00C47983"/>
    <w:rsid w:val="00C50FA4"/>
    <w:rsid w:val="00C510F3"/>
    <w:rsid w:val="00C51C16"/>
    <w:rsid w:val="00C51E56"/>
    <w:rsid w:val="00C52B32"/>
    <w:rsid w:val="00C55BCE"/>
    <w:rsid w:val="00C55FEF"/>
    <w:rsid w:val="00C57EC7"/>
    <w:rsid w:val="00C631CB"/>
    <w:rsid w:val="00C649E3"/>
    <w:rsid w:val="00C652BD"/>
    <w:rsid w:val="00C67A61"/>
    <w:rsid w:val="00C71060"/>
    <w:rsid w:val="00C72289"/>
    <w:rsid w:val="00C72E86"/>
    <w:rsid w:val="00C73756"/>
    <w:rsid w:val="00C73E2B"/>
    <w:rsid w:val="00C75452"/>
    <w:rsid w:val="00C759AA"/>
    <w:rsid w:val="00C75E74"/>
    <w:rsid w:val="00C76D2E"/>
    <w:rsid w:val="00C77908"/>
    <w:rsid w:val="00C77C39"/>
    <w:rsid w:val="00C80B49"/>
    <w:rsid w:val="00C80E28"/>
    <w:rsid w:val="00C80FC5"/>
    <w:rsid w:val="00C814BD"/>
    <w:rsid w:val="00C81C4C"/>
    <w:rsid w:val="00C823EA"/>
    <w:rsid w:val="00C83F2B"/>
    <w:rsid w:val="00C85B8B"/>
    <w:rsid w:val="00C86A05"/>
    <w:rsid w:val="00C86B3B"/>
    <w:rsid w:val="00C86DA6"/>
    <w:rsid w:val="00C912E0"/>
    <w:rsid w:val="00C91BBC"/>
    <w:rsid w:val="00C91E9E"/>
    <w:rsid w:val="00C93B69"/>
    <w:rsid w:val="00CA01A9"/>
    <w:rsid w:val="00CA069C"/>
    <w:rsid w:val="00CA15FB"/>
    <w:rsid w:val="00CA1A19"/>
    <w:rsid w:val="00CA2AAC"/>
    <w:rsid w:val="00CA3316"/>
    <w:rsid w:val="00CA4200"/>
    <w:rsid w:val="00CA4F00"/>
    <w:rsid w:val="00CA5BC3"/>
    <w:rsid w:val="00CA63E9"/>
    <w:rsid w:val="00CA69D9"/>
    <w:rsid w:val="00CA6C3D"/>
    <w:rsid w:val="00CA7055"/>
    <w:rsid w:val="00CA7073"/>
    <w:rsid w:val="00CA7A29"/>
    <w:rsid w:val="00CB1DA8"/>
    <w:rsid w:val="00CB2541"/>
    <w:rsid w:val="00CB28BC"/>
    <w:rsid w:val="00CB39D4"/>
    <w:rsid w:val="00CB3B98"/>
    <w:rsid w:val="00CB3E9C"/>
    <w:rsid w:val="00CB4A9F"/>
    <w:rsid w:val="00CB5A1C"/>
    <w:rsid w:val="00CB6BC8"/>
    <w:rsid w:val="00CB7DA8"/>
    <w:rsid w:val="00CC0289"/>
    <w:rsid w:val="00CC0AE0"/>
    <w:rsid w:val="00CC158C"/>
    <w:rsid w:val="00CC16A8"/>
    <w:rsid w:val="00CC1AC9"/>
    <w:rsid w:val="00CC1CC0"/>
    <w:rsid w:val="00CC2004"/>
    <w:rsid w:val="00CC222B"/>
    <w:rsid w:val="00CC257D"/>
    <w:rsid w:val="00CC319A"/>
    <w:rsid w:val="00CC3211"/>
    <w:rsid w:val="00CC3BCF"/>
    <w:rsid w:val="00CC5205"/>
    <w:rsid w:val="00CC53AC"/>
    <w:rsid w:val="00CC65D2"/>
    <w:rsid w:val="00CC6D0E"/>
    <w:rsid w:val="00CC75EA"/>
    <w:rsid w:val="00CD0B70"/>
    <w:rsid w:val="00CD217E"/>
    <w:rsid w:val="00CD38A2"/>
    <w:rsid w:val="00CD496B"/>
    <w:rsid w:val="00CD6922"/>
    <w:rsid w:val="00CD6B1E"/>
    <w:rsid w:val="00CD6CDE"/>
    <w:rsid w:val="00CD6FB2"/>
    <w:rsid w:val="00CD719B"/>
    <w:rsid w:val="00CD72AD"/>
    <w:rsid w:val="00CD758D"/>
    <w:rsid w:val="00CE01FA"/>
    <w:rsid w:val="00CE06A9"/>
    <w:rsid w:val="00CE1238"/>
    <w:rsid w:val="00CE1741"/>
    <w:rsid w:val="00CE2829"/>
    <w:rsid w:val="00CE362E"/>
    <w:rsid w:val="00CE460E"/>
    <w:rsid w:val="00CE52B4"/>
    <w:rsid w:val="00CE5B2E"/>
    <w:rsid w:val="00CE6C16"/>
    <w:rsid w:val="00CE71BD"/>
    <w:rsid w:val="00CE7FBC"/>
    <w:rsid w:val="00CF1B1F"/>
    <w:rsid w:val="00CF258D"/>
    <w:rsid w:val="00CF28A3"/>
    <w:rsid w:val="00CF47B4"/>
    <w:rsid w:val="00CF59E1"/>
    <w:rsid w:val="00CF6868"/>
    <w:rsid w:val="00CF704E"/>
    <w:rsid w:val="00D01335"/>
    <w:rsid w:val="00D01B22"/>
    <w:rsid w:val="00D028AE"/>
    <w:rsid w:val="00D042FA"/>
    <w:rsid w:val="00D04F4E"/>
    <w:rsid w:val="00D0566B"/>
    <w:rsid w:val="00D0574C"/>
    <w:rsid w:val="00D05792"/>
    <w:rsid w:val="00D074EC"/>
    <w:rsid w:val="00D077A8"/>
    <w:rsid w:val="00D10289"/>
    <w:rsid w:val="00D1028D"/>
    <w:rsid w:val="00D10776"/>
    <w:rsid w:val="00D10E32"/>
    <w:rsid w:val="00D11089"/>
    <w:rsid w:val="00D11D89"/>
    <w:rsid w:val="00D12416"/>
    <w:rsid w:val="00D13539"/>
    <w:rsid w:val="00D1392C"/>
    <w:rsid w:val="00D13ED2"/>
    <w:rsid w:val="00D15025"/>
    <w:rsid w:val="00D159C2"/>
    <w:rsid w:val="00D16A7E"/>
    <w:rsid w:val="00D16C32"/>
    <w:rsid w:val="00D17D6B"/>
    <w:rsid w:val="00D20064"/>
    <w:rsid w:val="00D2020F"/>
    <w:rsid w:val="00D203D0"/>
    <w:rsid w:val="00D22DF0"/>
    <w:rsid w:val="00D24183"/>
    <w:rsid w:val="00D246A8"/>
    <w:rsid w:val="00D26478"/>
    <w:rsid w:val="00D26936"/>
    <w:rsid w:val="00D27FA8"/>
    <w:rsid w:val="00D31D46"/>
    <w:rsid w:val="00D3218F"/>
    <w:rsid w:val="00D32241"/>
    <w:rsid w:val="00D32382"/>
    <w:rsid w:val="00D33A3B"/>
    <w:rsid w:val="00D369DF"/>
    <w:rsid w:val="00D36EB6"/>
    <w:rsid w:val="00D37A5B"/>
    <w:rsid w:val="00D37B73"/>
    <w:rsid w:val="00D37D75"/>
    <w:rsid w:val="00D40E91"/>
    <w:rsid w:val="00D4216B"/>
    <w:rsid w:val="00D42B60"/>
    <w:rsid w:val="00D42BD3"/>
    <w:rsid w:val="00D44614"/>
    <w:rsid w:val="00D45E77"/>
    <w:rsid w:val="00D4683D"/>
    <w:rsid w:val="00D501FD"/>
    <w:rsid w:val="00D503B6"/>
    <w:rsid w:val="00D506E2"/>
    <w:rsid w:val="00D5072A"/>
    <w:rsid w:val="00D538BC"/>
    <w:rsid w:val="00D5409E"/>
    <w:rsid w:val="00D54421"/>
    <w:rsid w:val="00D544C0"/>
    <w:rsid w:val="00D5461F"/>
    <w:rsid w:val="00D549F0"/>
    <w:rsid w:val="00D54AC6"/>
    <w:rsid w:val="00D550E0"/>
    <w:rsid w:val="00D5600C"/>
    <w:rsid w:val="00D561F2"/>
    <w:rsid w:val="00D5717E"/>
    <w:rsid w:val="00D57253"/>
    <w:rsid w:val="00D57503"/>
    <w:rsid w:val="00D612F1"/>
    <w:rsid w:val="00D620AB"/>
    <w:rsid w:val="00D62932"/>
    <w:rsid w:val="00D64614"/>
    <w:rsid w:val="00D64A34"/>
    <w:rsid w:val="00D65C2B"/>
    <w:rsid w:val="00D67F22"/>
    <w:rsid w:val="00D710DF"/>
    <w:rsid w:val="00D71125"/>
    <w:rsid w:val="00D713FE"/>
    <w:rsid w:val="00D7170F"/>
    <w:rsid w:val="00D729A5"/>
    <w:rsid w:val="00D729DB"/>
    <w:rsid w:val="00D730F1"/>
    <w:rsid w:val="00D73224"/>
    <w:rsid w:val="00D741BC"/>
    <w:rsid w:val="00D742E8"/>
    <w:rsid w:val="00D773CA"/>
    <w:rsid w:val="00D80B8C"/>
    <w:rsid w:val="00D80ECE"/>
    <w:rsid w:val="00D81D5B"/>
    <w:rsid w:val="00D83B41"/>
    <w:rsid w:val="00D83E3B"/>
    <w:rsid w:val="00D8426F"/>
    <w:rsid w:val="00D848AE"/>
    <w:rsid w:val="00D86844"/>
    <w:rsid w:val="00D90322"/>
    <w:rsid w:val="00D90637"/>
    <w:rsid w:val="00D90C13"/>
    <w:rsid w:val="00D90D56"/>
    <w:rsid w:val="00D90DE4"/>
    <w:rsid w:val="00D91C4A"/>
    <w:rsid w:val="00D91D3F"/>
    <w:rsid w:val="00D92239"/>
    <w:rsid w:val="00D93F36"/>
    <w:rsid w:val="00D94CAC"/>
    <w:rsid w:val="00D95F1A"/>
    <w:rsid w:val="00D95FAA"/>
    <w:rsid w:val="00D9674F"/>
    <w:rsid w:val="00D96B21"/>
    <w:rsid w:val="00DA0C6C"/>
    <w:rsid w:val="00DA1FD3"/>
    <w:rsid w:val="00DA2691"/>
    <w:rsid w:val="00DA2781"/>
    <w:rsid w:val="00DA348F"/>
    <w:rsid w:val="00DA640B"/>
    <w:rsid w:val="00DA70CD"/>
    <w:rsid w:val="00DA77C4"/>
    <w:rsid w:val="00DB1D16"/>
    <w:rsid w:val="00DB2457"/>
    <w:rsid w:val="00DB2E5D"/>
    <w:rsid w:val="00DB3086"/>
    <w:rsid w:val="00DB4CAA"/>
    <w:rsid w:val="00DB5267"/>
    <w:rsid w:val="00DB5986"/>
    <w:rsid w:val="00DB6817"/>
    <w:rsid w:val="00DC04E4"/>
    <w:rsid w:val="00DC0C55"/>
    <w:rsid w:val="00DC2B21"/>
    <w:rsid w:val="00DC3317"/>
    <w:rsid w:val="00DC4F65"/>
    <w:rsid w:val="00DC5D5A"/>
    <w:rsid w:val="00DC6D64"/>
    <w:rsid w:val="00DC6EB2"/>
    <w:rsid w:val="00DC7191"/>
    <w:rsid w:val="00DC78F0"/>
    <w:rsid w:val="00DD0EAE"/>
    <w:rsid w:val="00DD17F0"/>
    <w:rsid w:val="00DD3035"/>
    <w:rsid w:val="00DD32C7"/>
    <w:rsid w:val="00DD3A3D"/>
    <w:rsid w:val="00DD3CB4"/>
    <w:rsid w:val="00DD4EDA"/>
    <w:rsid w:val="00DE2574"/>
    <w:rsid w:val="00DE2AFD"/>
    <w:rsid w:val="00DE3B86"/>
    <w:rsid w:val="00DE409B"/>
    <w:rsid w:val="00DE4A91"/>
    <w:rsid w:val="00DE4EE6"/>
    <w:rsid w:val="00DE5284"/>
    <w:rsid w:val="00DE6165"/>
    <w:rsid w:val="00DF09AD"/>
    <w:rsid w:val="00DF165B"/>
    <w:rsid w:val="00DF16D4"/>
    <w:rsid w:val="00DF1B84"/>
    <w:rsid w:val="00DF2AEF"/>
    <w:rsid w:val="00DF33C6"/>
    <w:rsid w:val="00DF3B0B"/>
    <w:rsid w:val="00DF4B90"/>
    <w:rsid w:val="00DF4BC4"/>
    <w:rsid w:val="00DF6697"/>
    <w:rsid w:val="00DF6C08"/>
    <w:rsid w:val="00DF6C14"/>
    <w:rsid w:val="00DF7BFC"/>
    <w:rsid w:val="00E00354"/>
    <w:rsid w:val="00E00E68"/>
    <w:rsid w:val="00E02861"/>
    <w:rsid w:val="00E062A1"/>
    <w:rsid w:val="00E07064"/>
    <w:rsid w:val="00E07191"/>
    <w:rsid w:val="00E0741D"/>
    <w:rsid w:val="00E1020C"/>
    <w:rsid w:val="00E10D43"/>
    <w:rsid w:val="00E114CF"/>
    <w:rsid w:val="00E122FB"/>
    <w:rsid w:val="00E1233C"/>
    <w:rsid w:val="00E123D9"/>
    <w:rsid w:val="00E12B3A"/>
    <w:rsid w:val="00E12EFF"/>
    <w:rsid w:val="00E13117"/>
    <w:rsid w:val="00E14960"/>
    <w:rsid w:val="00E15386"/>
    <w:rsid w:val="00E153D1"/>
    <w:rsid w:val="00E15E2B"/>
    <w:rsid w:val="00E15E43"/>
    <w:rsid w:val="00E207A1"/>
    <w:rsid w:val="00E20BA0"/>
    <w:rsid w:val="00E231E9"/>
    <w:rsid w:val="00E2357B"/>
    <w:rsid w:val="00E24669"/>
    <w:rsid w:val="00E259A9"/>
    <w:rsid w:val="00E26B0E"/>
    <w:rsid w:val="00E274AE"/>
    <w:rsid w:val="00E30C2E"/>
    <w:rsid w:val="00E345D8"/>
    <w:rsid w:val="00E36000"/>
    <w:rsid w:val="00E371B0"/>
    <w:rsid w:val="00E4020A"/>
    <w:rsid w:val="00E40426"/>
    <w:rsid w:val="00E41644"/>
    <w:rsid w:val="00E417BE"/>
    <w:rsid w:val="00E41C81"/>
    <w:rsid w:val="00E423D9"/>
    <w:rsid w:val="00E44012"/>
    <w:rsid w:val="00E4441C"/>
    <w:rsid w:val="00E46442"/>
    <w:rsid w:val="00E4759B"/>
    <w:rsid w:val="00E501E9"/>
    <w:rsid w:val="00E50239"/>
    <w:rsid w:val="00E522D2"/>
    <w:rsid w:val="00E536D7"/>
    <w:rsid w:val="00E53ADE"/>
    <w:rsid w:val="00E53BBC"/>
    <w:rsid w:val="00E53EA8"/>
    <w:rsid w:val="00E56F0D"/>
    <w:rsid w:val="00E5754B"/>
    <w:rsid w:val="00E60ABA"/>
    <w:rsid w:val="00E61658"/>
    <w:rsid w:val="00E6198D"/>
    <w:rsid w:val="00E62829"/>
    <w:rsid w:val="00E62C2B"/>
    <w:rsid w:val="00E64133"/>
    <w:rsid w:val="00E6435B"/>
    <w:rsid w:val="00E656CD"/>
    <w:rsid w:val="00E65B0C"/>
    <w:rsid w:val="00E66136"/>
    <w:rsid w:val="00E66404"/>
    <w:rsid w:val="00E66EAE"/>
    <w:rsid w:val="00E67A19"/>
    <w:rsid w:val="00E67E0D"/>
    <w:rsid w:val="00E71B76"/>
    <w:rsid w:val="00E73910"/>
    <w:rsid w:val="00E73B65"/>
    <w:rsid w:val="00E741E5"/>
    <w:rsid w:val="00E743E4"/>
    <w:rsid w:val="00E74AE7"/>
    <w:rsid w:val="00E7780F"/>
    <w:rsid w:val="00E77E1E"/>
    <w:rsid w:val="00E805B6"/>
    <w:rsid w:val="00E82418"/>
    <w:rsid w:val="00E83871"/>
    <w:rsid w:val="00E85B2F"/>
    <w:rsid w:val="00E866C2"/>
    <w:rsid w:val="00E9042B"/>
    <w:rsid w:val="00E91295"/>
    <w:rsid w:val="00E948E1"/>
    <w:rsid w:val="00E959F8"/>
    <w:rsid w:val="00E95D6A"/>
    <w:rsid w:val="00E95E53"/>
    <w:rsid w:val="00E967DD"/>
    <w:rsid w:val="00E96975"/>
    <w:rsid w:val="00E97329"/>
    <w:rsid w:val="00EA0CAD"/>
    <w:rsid w:val="00EA1ABB"/>
    <w:rsid w:val="00EA26EC"/>
    <w:rsid w:val="00EA3955"/>
    <w:rsid w:val="00EA3E05"/>
    <w:rsid w:val="00EA4166"/>
    <w:rsid w:val="00EA4F25"/>
    <w:rsid w:val="00EA5B29"/>
    <w:rsid w:val="00EB08F0"/>
    <w:rsid w:val="00EB12D8"/>
    <w:rsid w:val="00EB1B04"/>
    <w:rsid w:val="00EB3C64"/>
    <w:rsid w:val="00EB4072"/>
    <w:rsid w:val="00EB4A8A"/>
    <w:rsid w:val="00EB544F"/>
    <w:rsid w:val="00EB73DA"/>
    <w:rsid w:val="00EC166D"/>
    <w:rsid w:val="00EC21DD"/>
    <w:rsid w:val="00EC3B80"/>
    <w:rsid w:val="00EC4233"/>
    <w:rsid w:val="00EC51EE"/>
    <w:rsid w:val="00EC7DF2"/>
    <w:rsid w:val="00ED051F"/>
    <w:rsid w:val="00ED17D2"/>
    <w:rsid w:val="00ED2AE1"/>
    <w:rsid w:val="00ED2D23"/>
    <w:rsid w:val="00ED3665"/>
    <w:rsid w:val="00ED5F20"/>
    <w:rsid w:val="00ED7B4A"/>
    <w:rsid w:val="00EE05D4"/>
    <w:rsid w:val="00EE14B8"/>
    <w:rsid w:val="00EE1533"/>
    <w:rsid w:val="00EE19C5"/>
    <w:rsid w:val="00EE2033"/>
    <w:rsid w:val="00EE241A"/>
    <w:rsid w:val="00EE24E0"/>
    <w:rsid w:val="00EE4948"/>
    <w:rsid w:val="00EE53CC"/>
    <w:rsid w:val="00EE599D"/>
    <w:rsid w:val="00EE5DCE"/>
    <w:rsid w:val="00EE62D6"/>
    <w:rsid w:val="00EF0377"/>
    <w:rsid w:val="00EF1CD4"/>
    <w:rsid w:val="00EF3204"/>
    <w:rsid w:val="00EF42C7"/>
    <w:rsid w:val="00EF4AEA"/>
    <w:rsid w:val="00EF570D"/>
    <w:rsid w:val="00EF5D1B"/>
    <w:rsid w:val="00EF75DE"/>
    <w:rsid w:val="00EF7AAC"/>
    <w:rsid w:val="00EF7B3D"/>
    <w:rsid w:val="00F00943"/>
    <w:rsid w:val="00F00FC5"/>
    <w:rsid w:val="00F0121D"/>
    <w:rsid w:val="00F016F9"/>
    <w:rsid w:val="00F02465"/>
    <w:rsid w:val="00F03928"/>
    <w:rsid w:val="00F03EF1"/>
    <w:rsid w:val="00F06DD0"/>
    <w:rsid w:val="00F070A1"/>
    <w:rsid w:val="00F11C68"/>
    <w:rsid w:val="00F13743"/>
    <w:rsid w:val="00F1468A"/>
    <w:rsid w:val="00F14A41"/>
    <w:rsid w:val="00F1649D"/>
    <w:rsid w:val="00F170F2"/>
    <w:rsid w:val="00F17515"/>
    <w:rsid w:val="00F201B3"/>
    <w:rsid w:val="00F20287"/>
    <w:rsid w:val="00F220F9"/>
    <w:rsid w:val="00F24DE1"/>
    <w:rsid w:val="00F25241"/>
    <w:rsid w:val="00F2552B"/>
    <w:rsid w:val="00F26370"/>
    <w:rsid w:val="00F263E6"/>
    <w:rsid w:val="00F267FF"/>
    <w:rsid w:val="00F26A2E"/>
    <w:rsid w:val="00F26D71"/>
    <w:rsid w:val="00F3030A"/>
    <w:rsid w:val="00F30D6A"/>
    <w:rsid w:val="00F3170B"/>
    <w:rsid w:val="00F3170D"/>
    <w:rsid w:val="00F32880"/>
    <w:rsid w:val="00F32CB4"/>
    <w:rsid w:val="00F33EAF"/>
    <w:rsid w:val="00F342C9"/>
    <w:rsid w:val="00F34766"/>
    <w:rsid w:val="00F35153"/>
    <w:rsid w:val="00F36511"/>
    <w:rsid w:val="00F36869"/>
    <w:rsid w:val="00F377AB"/>
    <w:rsid w:val="00F37C13"/>
    <w:rsid w:val="00F42BD3"/>
    <w:rsid w:val="00F42E17"/>
    <w:rsid w:val="00F4348C"/>
    <w:rsid w:val="00F43770"/>
    <w:rsid w:val="00F4399B"/>
    <w:rsid w:val="00F44100"/>
    <w:rsid w:val="00F466F9"/>
    <w:rsid w:val="00F5005A"/>
    <w:rsid w:val="00F50952"/>
    <w:rsid w:val="00F51020"/>
    <w:rsid w:val="00F5154A"/>
    <w:rsid w:val="00F53AB8"/>
    <w:rsid w:val="00F55E50"/>
    <w:rsid w:val="00F560C4"/>
    <w:rsid w:val="00F568C2"/>
    <w:rsid w:val="00F56AC3"/>
    <w:rsid w:val="00F570A2"/>
    <w:rsid w:val="00F62623"/>
    <w:rsid w:val="00F63FD9"/>
    <w:rsid w:val="00F64C06"/>
    <w:rsid w:val="00F6535F"/>
    <w:rsid w:val="00F65879"/>
    <w:rsid w:val="00F65F03"/>
    <w:rsid w:val="00F67924"/>
    <w:rsid w:val="00F67AC0"/>
    <w:rsid w:val="00F70462"/>
    <w:rsid w:val="00F7122C"/>
    <w:rsid w:val="00F715EE"/>
    <w:rsid w:val="00F71980"/>
    <w:rsid w:val="00F732B7"/>
    <w:rsid w:val="00F73F00"/>
    <w:rsid w:val="00F77566"/>
    <w:rsid w:val="00F801AB"/>
    <w:rsid w:val="00F8056B"/>
    <w:rsid w:val="00F81BE3"/>
    <w:rsid w:val="00F82CA0"/>
    <w:rsid w:val="00F82F69"/>
    <w:rsid w:val="00F830EB"/>
    <w:rsid w:val="00F86D25"/>
    <w:rsid w:val="00F9011F"/>
    <w:rsid w:val="00F90EBA"/>
    <w:rsid w:val="00F91470"/>
    <w:rsid w:val="00F9258F"/>
    <w:rsid w:val="00F93BBD"/>
    <w:rsid w:val="00F9498F"/>
    <w:rsid w:val="00F95948"/>
    <w:rsid w:val="00F96582"/>
    <w:rsid w:val="00F97E4E"/>
    <w:rsid w:val="00F97EC5"/>
    <w:rsid w:val="00FA0A23"/>
    <w:rsid w:val="00FA0F6B"/>
    <w:rsid w:val="00FA17EB"/>
    <w:rsid w:val="00FA182E"/>
    <w:rsid w:val="00FA315F"/>
    <w:rsid w:val="00FA6931"/>
    <w:rsid w:val="00FA6940"/>
    <w:rsid w:val="00FB0403"/>
    <w:rsid w:val="00FB2F03"/>
    <w:rsid w:val="00FB4345"/>
    <w:rsid w:val="00FB6711"/>
    <w:rsid w:val="00FB6D50"/>
    <w:rsid w:val="00FB716E"/>
    <w:rsid w:val="00FB7EA7"/>
    <w:rsid w:val="00FC0513"/>
    <w:rsid w:val="00FC12D4"/>
    <w:rsid w:val="00FC1806"/>
    <w:rsid w:val="00FC3E37"/>
    <w:rsid w:val="00FC4CCE"/>
    <w:rsid w:val="00FC6DBC"/>
    <w:rsid w:val="00FC797F"/>
    <w:rsid w:val="00FD09DB"/>
    <w:rsid w:val="00FD0A77"/>
    <w:rsid w:val="00FD1A2A"/>
    <w:rsid w:val="00FD204A"/>
    <w:rsid w:val="00FD213A"/>
    <w:rsid w:val="00FD37AD"/>
    <w:rsid w:val="00FD4385"/>
    <w:rsid w:val="00FD4C6A"/>
    <w:rsid w:val="00FD4E05"/>
    <w:rsid w:val="00FD51D1"/>
    <w:rsid w:val="00FD623A"/>
    <w:rsid w:val="00FD79BF"/>
    <w:rsid w:val="00FE2A83"/>
    <w:rsid w:val="00FE36C5"/>
    <w:rsid w:val="00FE4557"/>
    <w:rsid w:val="00FE6A4E"/>
    <w:rsid w:val="00FF03CB"/>
    <w:rsid w:val="00FF2CB5"/>
    <w:rsid w:val="00FF3B12"/>
    <w:rsid w:val="00FF3DF1"/>
    <w:rsid w:val="00FF64CC"/>
    <w:rsid w:val="00FF6F93"/>
    <w:rsid w:val="069263EA"/>
    <w:rsid w:val="081A6AF9"/>
    <w:rsid w:val="14EE5C03"/>
    <w:rsid w:val="16451018"/>
    <w:rsid w:val="190513A3"/>
    <w:rsid w:val="1D796879"/>
    <w:rsid w:val="1FCD2D21"/>
    <w:rsid w:val="236F25AE"/>
    <w:rsid w:val="268D5082"/>
    <w:rsid w:val="2730007A"/>
    <w:rsid w:val="27DA59F1"/>
    <w:rsid w:val="30767B13"/>
    <w:rsid w:val="30CC05D9"/>
    <w:rsid w:val="33067796"/>
    <w:rsid w:val="35AB4ADA"/>
    <w:rsid w:val="36C221CB"/>
    <w:rsid w:val="373E20B3"/>
    <w:rsid w:val="37826651"/>
    <w:rsid w:val="381C3E10"/>
    <w:rsid w:val="38375C00"/>
    <w:rsid w:val="3B044D5F"/>
    <w:rsid w:val="3F281FAB"/>
    <w:rsid w:val="4BF4712C"/>
    <w:rsid w:val="4C4920B9"/>
    <w:rsid w:val="50200125"/>
    <w:rsid w:val="525C54AC"/>
    <w:rsid w:val="58E05FFF"/>
    <w:rsid w:val="5B051E11"/>
    <w:rsid w:val="5DD64A27"/>
    <w:rsid w:val="5EA211D2"/>
    <w:rsid w:val="65680AED"/>
    <w:rsid w:val="68DC719E"/>
    <w:rsid w:val="6C600CDA"/>
    <w:rsid w:val="6D255A48"/>
    <w:rsid w:val="6D38572F"/>
    <w:rsid w:val="6E703139"/>
    <w:rsid w:val="72A7429A"/>
    <w:rsid w:val="731565B5"/>
    <w:rsid w:val="7417751C"/>
    <w:rsid w:val="74307D76"/>
    <w:rsid w:val="774F4480"/>
    <w:rsid w:val="7CE329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99"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lsdException w:name="Strong" w:uiPriority="22" w:unhideWhenUsed="0" w:qFormat="1"/>
    <w:lsdException w:name="Emphasis" w:uiPriority="20" w:unhideWhenUsed="0" w:qFormat="1"/>
    <w:lsdException w:name="Document Map" w:uiPriority="99" w:qFormat="1"/>
    <w:lsdException w:name="Plain Text" w:unhideWhenUsed="0" w:qFormat="1"/>
    <w:lsdException w:name="E-mail Signature" w:semiHidden="1"/>
    <w:lsdException w:name="HTML Top of Form" w:semiHidden="1" w:uiPriority="99"/>
    <w:lsdException w:name="HTML Bottom of Form" w:semiHidden="1" w:uiPriority="99"/>
    <w:lsdException w:name="Normal (Web)" w:semiHidden="1"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unhideWhenUsed="0"/>
    <w:lsdException w:name="No Spacing" w:uiPriority="99"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99"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E2033"/>
    <w:pPr>
      <w:widowControl w:val="0"/>
      <w:spacing w:line="480" w:lineRule="auto"/>
      <w:jc w:val="both"/>
    </w:pPr>
    <w:rPr>
      <w:rFonts w:ascii="Calibri" w:hAnsi="Calibri" w:cs="黑体"/>
      <w:kern w:val="2"/>
      <w:sz w:val="21"/>
      <w:szCs w:val="22"/>
    </w:rPr>
  </w:style>
  <w:style w:type="paragraph" w:styleId="1">
    <w:name w:val="heading 1"/>
    <w:basedOn w:val="a"/>
    <w:next w:val="a"/>
    <w:link w:val="1Char"/>
    <w:uiPriority w:val="9"/>
    <w:qFormat/>
    <w:rsid w:val="00EE203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E2033"/>
    <w:pPr>
      <w:keepNext/>
      <w:keepLines/>
      <w:spacing w:line="360" w:lineRule="auto"/>
      <w:jc w:val="center"/>
      <w:outlineLvl w:val="1"/>
    </w:pPr>
    <w:rPr>
      <w:rFonts w:ascii="黑体" w:eastAsia="黑体" w:hAnsi="Times New Roman" w:cs="Times New Roman"/>
      <w:b/>
      <w:sz w:val="28"/>
      <w:szCs w:val="28"/>
    </w:rPr>
  </w:style>
  <w:style w:type="paragraph" w:styleId="3">
    <w:name w:val="heading 3"/>
    <w:basedOn w:val="a"/>
    <w:next w:val="a"/>
    <w:link w:val="3Char"/>
    <w:uiPriority w:val="9"/>
    <w:unhideWhenUsed/>
    <w:qFormat/>
    <w:rsid w:val="00EE2033"/>
    <w:pPr>
      <w:keepNext/>
      <w:keepLines/>
      <w:spacing w:line="240" w:lineRule="auto"/>
      <w:jc w:val="left"/>
      <w:outlineLvl w:val="2"/>
    </w:pPr>
    <w:rPr>
      <w:b/>
      <w:bCs/>
      <w:szCs w:val="32"/>
    </w:rPr>
  </w:style>
  <w:style w:type="paragraph" w:styleId="4">
    <w:name w:val="heading 4"/>
    <w:basedOn w:val="a"/>
    <w:next w:val="a"/>
    <w:link w:val="4Char"/>
    <w:uiPriority w:val="9"/>
    <w:unhideWhenUsed/>
    <w:qFormat/>
    <w:rsid w:val="00EE203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EE2033"/>
    <w:pPr>
      <w:spacing w:line="240" w:lineRule="auto"/>
      <w:ind w:leftChars="1200" w:left="2520"/>
    </w:pPr>
  </w:style>
  <w:style w:type="paragraph" w:styleId="a3">
    <w:name w:val="Document Map"/>
    <w:basedOn w:val="a"/>
    <w:link w:val="Char"/>
    <w:uiPriority w:val="99"/>
    <w:unhideWhenUsed/>
    <w:qFormat/>
    <w:rsid w:val="00EE2033"/>
    <w:rPr>
      <w:rFonts w:ascii="宋体"/>
      <w:sz w:val="18"/>
      <w:szCs w:val="18"/>
    </w:rPr>
  </w:style>
  <w:style w:type="paragraph" w:styleId="a4">
    <w:name w:val="annotation text"/>
    <w:basedOn w:val="a"/>
    <w:link w:val="Char0"/>
    <w:uiPriority w:val="99"/>
    <w:unhideWhenUsed/>
    <w:qFormat/>
    <w:rsid w:val="00EE2033"/>
    <w:pPr>
      <w:jc w:val="left"/>
    </w:pPr>
  </w:style>
  <w:style w:type="paragraph" w:styleId="a5">
    <w:name w:val="Body Text"/>
    <w:basedOn w:val="a"/>
    <w:link w:val="Char1"/>
    <w:unhideWhenUsed/>
    <w:qFormat/>
    <w:rsid w:val="00EE2033"/>
    <w:pPr>
      <w:spacing w:after="120" w:line="240" w:lineRule="auto"/>
    </w:pPr>
    <w:rPr>
      <w:rFonts w:cs="Times New Roman"/>
    </w:rPr>
  </w:style>
  <w:style w:type="paragraph" w:styleId="5">
    <w:name w:val="toc 5"/>
    <w:basedOn w:val="a"/>
    <w:next w:val="a"/>
    <w:uiPriority w:val="39"/>
    <w:unhideWhenUsed/>
    <w:qFormat/>
    <w:rsid w:val="00EE2033"/>
    <w:pPr>
      <w:spacing w:line="240" w:lineRule="auto"/>
      <w:ind w:leftChars="800" w:left="1680"/>
    </w:pPr>
  </w:style>
  <w:style w:type="paragraph" w:styleId="30">
    <w:name w:val="toc 3"/>
    <w:basedOn w:val="a"/>
    <w:next w:val="a"/>
    <w:uiPriority w:val="39"/>
    <w:unhideWhenUsed/>
    <w:qFormat/>
    <w:rsid w:val="00EE2033"/>
    <w:pPr>
      <w:tabs>
        <w:tab w:val="right" w:leader="dot" w:pos="8931"/>
      </w:tabs>
      <w:adjustRightInd w:val="0"/>
      <w:snapToGrid w:val="0"/>
      <w:spacing w:line="240" w:lineRule="auto"/>
      <w:ind w:leftChars="400" w:left="840"/>
    </w:pPr>
  </w:style>
  <w:style w:type="paragraph" w:styleId="a6">
    <w:name w:val="Plain Text"/>
    <w:basedOn w:val="a"/>
    <w:link w:val="Char2"/>
    <w:qFormat/>
    <w:rsid w:val="00EE2033"/>
    <w:pPr>
      <w:spacing w:line="240" w:lineRule="auto"/>
    </w:pPr>
    <w:rPr>
      <w:rFonts w:ascii="宋体" w:hAnsi="Courier New" w:cs="Times New Roman"/>
      <w:szCs w:val="20"/>
    </w:rPr>
  </w:style>
  <w:style w:type="paragraph" w:styleId="8">
    <w:name w:val="toc 8"/>
    <w:basedOn w:val="a"/>
    <w:next w:val="a"/>
    <w:uiPriority w:val="39"/>
    <w:unhideWhenUsed/>
    <w:qFormat/>
    <w:rsid w:val="00EE2033"/>
    <w:pPr>
      <w:spacing w:line="240" w:lineRule="auto"/>
      <w:ind w:leftChars="1400" w:left="2940"/>
    </w:pPr>
  </w:style>
  <w:style w:type="paragraph" w:styleId="a7">
    <w:name w:val="Balloon Text"/>
    <w:basedOn w:val="a"/>
    <w:link w:val="Char3"/>
    <w:uiPriority w:val="99"/>
    <w:unhideWhenUsed/>
    <w:qFormat/>
    <w:rsid w:val="00EE2033"/>
    <w:pPr>
      <w:spacing w:line="240" w:lineRule="auto"/>
    </w:pPr>
    <w:rPr>
      <w:sz w:val="18"/>
      <w:szCs w:val="18"/>
    </w:rPr>
  </w:style>
  <w:style w:type="paragraph" w:styleId="a8">
    <w:name w:val="footer"/>
    <w:basedOn w:val="a"/>
    <w:link w:val="Char4"/>
    <w:uiPriority w:val="99"/>
    <w:unhideWhenUsed/>
    <w:qFormat/>
    <w:rsid w:val="00EE2033"/>
    <w:pPr>
      <w:tabs>
        <w:tab w:val="center" w:pos="4153"/>
        <w:tab w:val="right" w:pos="8306"/>
      </w:tabs>
      <w:snapToGrid w:val="0"/>
      <w:spacing w:line="240" w:lineRule="auto"/>
      <w:jc w:val="left"/>
    </w:pPr>
    <w:rPr>
      <w:sz w:val="18"/>
      <w:szCs w:val="18"/>
    </w:rPr>
  </w:style>
  <w:style w:type="paragraph" w:styleId="a9">
    <w:name w:val="header"/>
    <w:basedOn w:val="a"/>
    <w:link w:val="Char5"/>
    <w:uiPriority w:val="99"/>
    <w:unhideWhenUsed/>
    <w:qFormat/>
    <w:rsid w:val="00EE2033"/>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EE2033"/>
    <w:pPr>
      <w:tabs>
        <w:tab w:val="right" w:leader="dot" w:pos="8891"/>
      </w:tabs>
      <w:adjustRightInd w:val="0"/>
      <w:snapToGrid w:val="0"/>
      <w:spacing w:line="300" w:lineRule="auto"/>
      <w:ind w:firstLineChars="200" w:firstLine="360"/>
    </w:pPr>
    <w:rPr>
      <w:rFonts w:ascii="黑体" w:eastAsia="黑体" w:hAnsi="宋体"/>
      <w:sz w:val="18"/>
      <w:szCs w:val="18"/>
    </w:rPr>
  </w:style>
  <w:style w:type="paragraph" w:styleId="40">
    <w:name w:val="toc 4"/>
    <w:basedOn w:val="a"/>
    <w:next w:val="a"/>
    <w:uiPriority w:val="39"/>
    <w:unhideWhenUsed/>
    <w:qFormat/>
    <w:rsid w:val="00EE2033"/>
    <w:pPr>
      <w:spacing w:line="240" w:lineRule="auto"/>
      <w:ind w:leftChars="600" w:left="1260"/>
    </w:pPr>
    <w:rPr>
      <w:rFonts w:cs="Times New Roman"/>
    </w:rPr>
  </w:style>
  <w:style w:type="paragraph" w:styleId="6">
    <w:name w:val="toc 6"/>
    <w:basedOn w:val="a"/>
    <w:next w:val="a"/>
    <w:uiPriority w:val="39"/>
    <w:unhideWhenUsed/>
    <w:qFormat/>
    <w:rsid w:val="00EE2033"/>
    <w:pPr>
      <w:spacing w:line="240" w:lineRule="auto"/>
      <w:ind w:leftChars="1000" w:left="2100"/>
    </w:pPr>
  </w:style>
  <w:style w:type="paragraph" w:styleId="20">
    <w:name w:val="toc 2"/>
    <w:basedOn w:val="a"/>
    <w:next w:val="a"/>
    <w:uiPriority w:val="39"/>
    <w:unhideWhenUsed/>
    <w:qFormat/>
    <w:rsid w:val="00EE2033"/>
    <w:pPr>
      <w:tabs>
        <w:tab w:val="right" w:leader="dot" w:pos="8931"/>
      </w:tabs>
      <w:spacing w:beforeLines="50" w:line="240" w:lineRule="auto"/>
      <w:ind w:leftChars="200" w:left="420" w:rightChars="-14" w:right="-29"/>
    </w:pPr>
    <w:rPr>
      <w:rFonts w:ascii="黑体" w:eastAsia="黑体" w:hAnsi="黑体" w:cs="Times New Roman"/>
      <w:szCs w:val="21"/>
    </w:rPr>
  </w:style>
  <w:style w:type="paragraph" w:styleId="9">
    <w:name w:val="toc 9"/>
    <w:basedOn w:val="a"/>
    <w:next w:val="a"/>
    <w:uiPriority w:val="39"/>
    <w:unhideWhenUsed/>
    <w:qFormat/>
    <w:rsid w:val="00EE2033"/>
    <w:pPr>
      <w:spacing w:line="240" w:lineRule="auto"/>
      <w:ind w:leftChars="1600" w:left="3360"/>
    </w:pPr>
  </w:style>
  <w:style w:type="paragraph" w:styleId="aa">
    <w:name w:val="Normal (Web)"/>
    <w:basedOn w:val="a"/>
    <w:uiPriority w:val="99"/>
    <w:semiHidden/>
    <w:unhideWhenUsed/>
    <w:qFormat/>
    <w:rsid w:val="00EE2033"/>
    <w:pPr>
      <w:widowControl/>
      <w:spacing w:before="100" w:beforeAutospacing="1" w:after="100" w:afterAutospacing="1" w:line="240" w:lineRule="auto"/>
      <w:jc w:val="left"/>
    </w:pPr>
    <w:rPr>
      <w:rFonts w:ascii="宋体" w:hAnsi="宋体" w:cs="宋体"/>
      <w:kern w:val="0"/>
      <w:sz w:val="24"/>
      <w:szCs w:val="24"/>
    </w:rPr>
  </w:style>
  <w:style w:type="paragraph" w:styleId="ab">
    <w:name w:val="Title"/>
    <w:basedOn w:val="a"/>
    <w:next w:val="a"/>
    <w:link w:val="Char6"/>
    <w:uiPriority w:val="10"/>
    <w:qFormat/>
    <w:rsid w:val="00EE2033"/>
    <w:pPr>
      <w:spacing w:before="240" w:after="60"/>
      <w:jc w:val="center"/>
      <w:outlineLvl w:val="0"/>
    </w:pPr>
    <w:rPr>
      <w:rFonts w:ascii="Cambria" w:hAnsi="Cambria"/>
      <w:b/>
      <w:bCs/>
      <w:sz w:val="32"/>
      <w:szCs w:val="32"/>
    </w:rPr>
  </w:style>
  <w:style w:type="paragraph" w:styleId="ac">
    <w:name w:val="annotation subject"/>
    <w:basedOn w:val="a4"/>
    <w:next w:val="a4"/>
    <w:link w:val="Char7"/>
    <w:uiPriority w:val="99"/>
    <w:unhideWhenUsed/>
    <w:qFormat/>
    <w:rsid w:val="00EE2033"/>
    <w:rPr>
      <w:b/>
      <w:bCs/>
    </w:rPr>
  </w:style>
  <w:style w:type="table" w:styleId="ad">
    <w:name w:val="Table Grid"/>
    <w:basedOn w:val="a1"/>
    <w:uiPriority w:val="59"/>
    <w:qFormat/>
    <w:rsid w:val="00EE20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22"/>
    <w:qFormat/>
    <w:rsid w:val="00EE2033"/>
    <w:rPr>
      <w:b/>
      <w:bCs/>
    </w:rPr>
  </w:style>
  <w:style w:type="character" w:styleId="af">
    <w:name w:val="Emphasis"/>
    <w:basedOn w:val="a0"/>
    <w:uiPriority w:val="20"/>
    <w:qFormat/>
    <w:rsid w:val="00EE2033"/>
    <w:rPr>
      <w:i/>
      <w:iCs/>
    </w:rPr>
  </w:style>
  <w:style w:type="character" w:styleId="af0">
    <w:name w:val="Hyperlink"/>
    <w:basedOn w:val="a0"/>
    <w:uiPriority w:val="99"/>
    <w:unhideWhenUsed/>
    <w:qFormat/>
    <w:rsid w:val="00EE2033"/>
    <w:rPr>
      <w:color w:val="0000FF"/>
      <w:u w:val="single"/>
    </w:rPr>
  </w:style>
  <w:style w:type="character" w:styleId="af1">
    <w:name w:val="annotation reference"/>
    <w:basedOn w:val="a0"/>
    <w:semiHidden/>
    <w:unhideWhenUsed/>
    <w:qFormat/>
    <w:rsid w:val="00EE2033"/>
    <w:rPr>
      <w:sz w:val="21"/>
      <w:szCs w:val="21"/>
    </w:rPr>
  </w:style>
  <w:style w:type="paragraph" w:customStyle="1" w:styleId="11">
    <w:name w:val="列出段落1"/>
    <w:basedOn w:val="a"/>
    <w:uiPriority w:val="34"/>
    <w:qFormat/>
    <w:rsid w:val="00EE2033"/>
    <w:pPr>
      <w:ind w:firstLineChars="200" w:firstLine="420"/>
    </w:pPr>
  </w:style>
  <w:style w:type="paragraph" w:customStyle="1" w:styleId="TOC1">
    <w:name w:val="TOC 标题1"/>
    <w:basedOn w:val="1"/>
    <w:next w:val="a"/>
    <w:uiPriority w:val="39"/>
    <w:unhideWhenUsed/>
    <w:qFormat/>
    <w:rsid w:val="00EE2033"/>
    <w:pPr>
      <w:widowControl/>
      <w:spacing w:before="480" w:after="0" w:line="276" w:lineRule="auto"/>
      <w:jc w:val="left"/>
      <w:outlineLvl w:val="9"/>
    </w:pPr>
    <w:rPr>
      <w:rFonts w:ascii="Cambria" w:hAnsi="Cambria"/>
      <w:color w:val="365F90"/>
      <w:kern w:val="0"/>
      <w:sz w:val="28"/>
      <w:szCs w:val="28"/>
    </w:rPr>
  </w:style>
  <w:style w:type="character" w:customStyle="1" w:styleId="1Char">
    <w:name w:val="标题 1 Char"/>
    <w:basedOn w:val="a0"/>
    <w:link w:val="1"/>
    <w:uiPriority w:val="9"/>
    <w:qFormat/>
    <w:rsid w:val="00EE2033"/>
    <w:rPr>
      <w:b/>
      <w:bCs/>
      <w:kern w:val="44"/>
      <w:sz w:val="44"/>
      <w:szCs w:val="44"/>
    </w:rPr>
  </w:style>
  <w:style w:type="character" w:customStyle="1" w:styleId="2Char">
    <w:name w:val="标题 2 Char"/>
    <w:basedOn w:val="a0"/>
    <w:link w:val="2"/>
    <w:uiPriority w:val="9"/>
    <w:qFormat/>
    <w:rsid w:val="00EE2033"/>
    <w:rPr>
      <w:rFonts w:ascii="黑体" w:eastAsia="黑体" w:hAnsi="Times New Roman" w:cs="Times New Roman"/>
      <w:b/>
      <w:sz w:val="28"/>
      <w:szCs w:val="28"/>
    </w:rPr>
  </w:style>
  <w:style w:type="character" w:customStyle="1" w:styleId="3Char">
    <w:name w:val="标题 3 Char"/>
    <w:basedOn w:val="a0"/>
    <w:link w:val="3"/>
    <w:uiPriority w:val="9"/>
    <w:qFormat/>
    <w:rsid w:val="00EE2033"/>
    <w:rPr>
      <w:rFonts w:eastAsia="宋体"/>
      <w:b/>
      <w:bCs/>
      <w:szCs w:val="32"/>
    </w:rPr>
  </w:style>
  <w:style w:type="character" w:customStyle="1" w:styleId="4Char">
    <w:name w:val="标题 4 Char"/>
    <w:basedOn w:val="a0"/>
    <w:link w:val="4"/>
    <w:uiPriority w:val="9"/>
    <w:qFormat/>
    <w:rsid w:val="00EE2033"/>
    <w:rPr>
      <w:rFonts w:ascii="Cambria" w:eastAsia="宋体" w:hAnsi="Cambria" w:cs="黑体"/>
      <w:b/>
      <w:bCs/>
      <w:sz w:val="28"/>
      <w:szCs w:val="28"/>
    </w:rPr>
  </w:style>
  <w:style w:type="character" w:customStyle="1" w:styleId="Char5">
    <w:name w:val="页眉 Char"/>
    <w:basedOn w:val="a0"/>
    <w:link w:val="a9"/>
    <w:uiPriority w:val="99"/>
    <w:qFormat/>
    <w:rsid w:val="00EE2033"/>
    <w:rPr>
      <w:sz w:val="18"/>
      <w:szCs w:val="18"/>
    </w:rPr>
  </w:style>
  <w:style w:type="character" w:customStyle="1" w:styleId="Char4">
    <w:name w:val="页脚 Char"/>
    <w:basedOn w:val="a0"/>
    <w:link w:val="a8"/>
    <w:uiPriority w:val="99"/>
    <w:qFormat/>
    <w:rsid w:val="00EE2033"/>
    <w:rPr>
      <w:sz w:val="18"/>
      <w:szCs w:val="18"/>
    </w:rPr>
  </w:style>
  <w:style w:type="character" w:customStyle="1" w:styleId="Char">
    <w:name w:val="文档结构图 Char"/>
    <w:basedOn w:val="a0"/>
    <w:link w:val="a3"/>
    <w:uiPriority w:val="99"/>
    <w:semiHidden/>
    <w:qFormat/>
    <w:rsid w:val="00EE2033"/>
    <w:rPr>
      <w:rFonts w:ascii="宋体" w:eastAsia="宋体"/>
      <w:sz w:val="18"/>
      <w:szCs w:val="18"/>
    </w:rPr>
  </w:style>
  <w:style w:type="character" w:customStyle="1" w:styleId="Char1">
    <w:name w:val="正文文本 Char"/>
    <w:basedOn w:val="a0"/>
    <w:link w:val="a5"/>
    <w:qFormat/>
    <w:rsid w:val="00EE2033"/>
    <w:rPr>
      <w:rFonts w:ascii="Calibri" w:eastAsia="宋体" w:hAnsi="Calibri" w:cs="Times New Roman"/>
    </w:rPr>
  </w:style>
  <w:style w:type="character" w:customStyle="1" w:styleId="Char6">
    <w:name w:val="标题 Char"/>
    <w:basedOn w:val="a0"/>
    <w:link w:val="ab"/>
    <w:uiPriority w:val="10"/>
    <w:qFormat/>
    <w:rsid w:val="00EE2033"/>
    <w:rPr>
      <w:rFonts w:ascii="Cambria" w:eastAsia="宋体" w:hAnsi="Cambria" w:cs="黑体"/>
      <w:b/>
      <w:bCs/>
      <w:sz w:val="32"/>
      <w:szCs w:val="32"/>
    </w:rPr>
  </w:style>
  <w:style w:type="character" w:customStyle="1" w:styleId="Char3">
    <w:name w:val="批注框文本 Char"/>
    <w:basedOn w:val="a0"/>
    <w:link w:val="a7"/>
    <w:uiPriority w:val="99"/>
    <w:semiHidden/>
    <w:qFormat/>
    <w:rsid w:val="00EE2033"/>
    <w:rPr>
      <w:sz w:val="18"/>
      <w:szCs w:val="18"/>
    </w:rPr>
  </w:style>
  <w:style w:type="character" w:customStyle="1" w:styleId="Char2">
    <w:name w:val="纯文本 Char"/>
    <w:basedOn w:val="a0"/>
    <w:link w:val="a6"/>
    <w:qFormat/>
    <w:rsid w:val="00EE2033"/>
    <w:rPr>
      <w:rFonts w:ascii="宋体" w:eastAsia="宋体" w:hAnsi="Courier New" w:cs="Times New Roman"/>
      <w:szCs w:val="20"/>
    </w:rPr>
  </w:style>
  <w:style w:type="character" w:customStyle="1" w:styleId="Char0">
    <w:name w:val="批注文字 Char"/>
    <w:basedOn w:val="a0"/>
    <w:link w:val="a4"/>
    <w:uiPriority w:val="99"/>
    <w:semiHidden/>
    <w:qFormat/>
    <w:rsid w:val="00EE2033"/>
  </w:style>
  <w:style w:type="character" w:customStyle="1" w:styleId="Char7">
    <w:name w:val="批注主题 Char"/>
    <w:basedOn w:val="Char0"/>
    <w:link w:val="ac"/>
    <w:uiPriority w:val="99"/>
    <w:semiHidden/>
    <w:qFormat/>
    <w:rsid w:val="00EE2033"/>
    <w:rPr>
      <w:b/>
      <w:bCs/>
    </w:rPr>
  </w:style>
  <w:style w:type="paragraph" w:styleId="af2">
    <w:name w:val="List Paragraph"/>
    <w:basedOn w:val="a"/>
    <w:uiPriority w:val="99"/>
    <w:qFormat/>
    <w:rsid w:val="00EE2033"/>
    <w:pPr>
      <w:ind w:firstLineChars="200" w:firstLine="420"/>
    </w:pPr>
  </w:style>
  <w:style w:type="table" w:customStyle="1" w:styleId="12">
    <w:name w:val="网格型1"/>
    <w:basedOn w:val="a1"/>
    <w:uiPriority w:val="59"/>
    <w:qFormat/>
    <w:rsid w:val="00EE20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网格型2"/>
    <w:basedOn w:val="a1"/>
    <w:uiPriority w:val="59"/>
    <w:qFormat/>
    <w:rsid w:val="00EE20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
    <w:basedOn w:val="a1"/>
    <w:uiPriority w:val="59"/>
    <w:qFormat/>
    <w:rsid w:val="00EE20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网格型4"/>
    <w:basedOn w:val="a1"/>
    <w:uiPriority w:val="59"/>
    <w:qFormat/>
    <w:rsid w:val="00EE20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EE203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08B280-ED6B-4240-99AC-4762B959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1625</Words>
  <Characters>9266</Characters>
  <Application>Microsoft Office Word</Application>
  <DocSecurity>0</DocSecurity>
  <Lines>77</Lines>
  <Paragraphs>21</Paragraphs>
  <ScaleCrop>false</ScaleCrop>
  <Company>China</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北京市公路绿化与环境保护工程预算定额</dc:title>
  <dc:creator>ljh</dc:creator>
  <cp:lastModifiedBy>周为</cp:lastModifiedBy>
  <cp:revision>163</cp:revision>
  <cp:lastPrinted>2020-11-09T08:16:00Z</cp:lastPrinted>
  <dcterms:created xsi:type="dcterms:W3CDTF">2018-05-17T08:13:00Z</dcterms:created>
  <dcterms:modified xsi:type="dcterms:W3CDTF">2021-01-29T07:43:00Z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